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00" w:rsidRDefault="002E1000" w:rsidP="00661216">
      <w:pPr>
        <w:jc w:val="center"/>
        <w:rPr>
          <w:rStyle w:val="word1"/>
          <w:sz w:val="52"/>
          <w:szCs w:val="52"/>
        </w:rPr>
      </w:pPr>
    </w:p>
    <w:p w:rsidR="002E1000" w:rsidRDefault="002E1000" w:rsidP="00661216">
      <w:pPr>
        <w:jc w:val="center"/>
        <w:rPr>
          <w:rStyle w:val="word1"/>
          <w:sz w:val="52"/>
          <w:szCs w:val="52"/>
        </w:rPr>
      </w:pPr>
    </w:p>
    <w:p w:rsidR="002E1000" w:rsidRDefault="002E1000" w:rsidP="00661216">
      <w:pPr>
        <w:jc w:val="center"/>
        <w:rPr>
          <w:rStyle w:val="word1"/>
          <w:sz w:val="52"/>
          <w:szCs w:val="52"/>
        </w:rPr>
      </w:pPr>
    </w:p>
    <w:p w:rsidR="00661216" w:rsidRPr="002E1000" w:rsidRDefault="00661216" w:rsidP="00661216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Публичный  доклад (отчет) </w:t>
      </w:r>
    </w:p>
    <w:p w:rsidR="00661216" w:rsidRPr="002E1000" w:rsidRDefault="00661216" w:rsidP="00661216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директора </w:t>
      </w:r>
    </w:p>
    <w:p w:rsidR="00661216" w:rsidRPr="002E1000" w:rsidRDefault="00BC25A6" w:rsidP="00661216">
      <w:pPr>
        <w:jc w:val="center"/>
        <w:rPr>
          <w:rStyle w:val="word1"/>
          <w:sz w:val="52"/>
          <w:szCs w:val="52"/>
        </w:rPr>
      </w:pPr>
      <w:r>
        <w:rPr>
          <w:rStyle w:val="word1"/>
          <w:sz w:val="52"/>
          <w:szCs w:val="52"/>
        </w:rPr>
        <w:t>муниципального бюджетного общеобразовательного учреждения Воршинская средняя общеобразовательная школа Собинского района  Владимирской</w:t>
      </w:r>
      <w:r w:rsidR="002500B2">
        <w:rPr>
          <w:rStyle w:val="word1"/>
          <w:sz w:val="52"/>
          <w:szCs w:val="52"/>
        </w:rPr>
        <w:t xml:space="preserve"> области </w:t>
      </w:r>
    </w:p>
    <w:p w:rsidR="00661216" w:rsidRPr="002E1000" w:rsidRDefault="00661216" w:rsidP="00661216">
      <w:pPr>
        <w:jc w:val="center"/>
        <w:rPr>
          <w:rFonts w:ascii="Georgia" w:hAnsi="Georgia"/>
          <w:sz w:val="52"/>
          <w:szCs w:val="52"/>
        </w:rPr>
      </w:pPr>
      <w:r w:rsidRPr="002E1000">
        <w:rPr>
          <w:rStyle w:val="word1"/>
          <w:sz w:val="52"/>
          <w:szCs w:val="52"/>
        </w:rPr>
        <w:t>за</w:t>
      </w:r>
      <w:r w:rsidR="002500B2">
        <w:rPr>
          <w:rStyle w:val="word1"/>
          <w:sz w:val="52"/>
          <w:szCs w:val="52"/>
        </w:rPr>
        <w:t xml:space="preserve"> </w:t>
      </w:r>
      <w:r w:rsidR="001249B4" w:rsidRPr="001249B4">
        <w:rPr>
          <w:rStyle w:val="word1"/>
          <w:rFonts w:ascii="Times New Roman" w:hAnsi="Times New Roman"/>
          <w:sz w:val="52"/>
          <w:szCs w:val="52"/>
        </w:rPr>
        <w:t>2019-2020</w:t>
      </w:r>
      <w:r w:rsidRPr="002E1000">
        <w:rPr>
          <w:rStyle w:val="word1"/>
          <w:sz w:val="52"/>
          <w:szCs w:val="52"/>
        </w:rPr>
        <w:t xml:space="preserve"> учебный год.</w:t>
      </w:r>
    </w:p>
    <w:p w:rsidR="00661216" w:rsidRPr="002E1000" w:rsidRDefault="00661216" w:rsidP="00661216">
      <w:pPr>
        <w:rPr>
          <w:rFonts w:ascii="Georgia" w:hAnsi="Georgia"/>
          <w:sz w:val="52"/>
          <w:szCs w:val="52"/>
        </w:rPr>
      </w:pPr>
    </w:p>
    <w:p w:rsidR="00661216" w:rsidRPr="002E1000" w:rsidRDefault="00661216" w:rsidP="00661216">
      <w:pPr>
        <w:rPr>
          <w:rFonts w:ascii="Georgia" w:hAnsi="Georgia"/>
          <w:sz w:val="52"/>
          <w:szCs w:val="52"/>
        </w:rPr>
      </w:pPr>
    </w:p>
    <w:p w:rsidR="006C4A17" w:rsidRDefault="006C4A17" w:rsidP="006C4A17">
      <w:pPr>
        <w:framePr w:w="9858" w:hSpace="141" w:wrap="auto" w:vAnchor="text" w:hAnchor="page" w:x="567" w:y="1"/>
        <w:ind w:left="142" w:right="-48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33775" cy="18859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16" w:rsidRPr="008B63A0" w:rsidRDefault="00661216" w:rsidP="00661216">
      <w:pPr>
        <w:rPr>
          <w:rFonts w:ascii="Georgia" w:hAnsi="Georgia"/>
        </w:rPr>
      </w:pPr>
    </w:p>
    <w:p w:rsidR="00661216" w:rsidRPr="008B63A0" w:rsidRDefault="00661216" w:rsidP="00661216">
      <w:pPr>
        <w:rPr>
          <w:rFonts w:ascii="Georgia" w:hAnsi="Georgia"/>
        </w:rPr>
      </w:pPr>
    </w:p>
    <w:p w:rsidR="00661216" w:rsidRPr="008B63A0" w:rsidRDefault="00661216" w:rsidP="00661216">
      <w:pPr>
        <w:rPr>
          <w:rFonts w:ascii="Georgia" w:hAnsi="Georgia"/>
        </w:rPr>
      </w:pPr>
    </w:p>
    <w:p w:rsidR="00661216" w:rsidRPr="008B63A0" w:rsidRDefault="00661216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661216" w:rsidRDefault="00661216" w:rsidP="00661216">
      <w:pPr>
        <w:jc w:val="right"/>
        <w:rPr>
          <w:rFonts w:ascii="Georgia" w:hAnsi="Georgia"/>
          <w:b/>
        </w:rPr>
      </w:pPr>
    </w:p>
    <w:p w:rsidR="002500B2" w:rsidRPr="0012063F" w:rsidRDefault="002500B2" w:rsidP="00661216">
      <w:pPr>
        <w:jc w:val="right"/>
        <w:rPr>
          <w:rFonts w:ascii="Georgia" w:hAnsi="Georgia"/>
          <w:b/>
        </w:rPr>
      </w:pPr>
    </w:p>
    <w:p w:rsidR="004D3E54" w:rsidRDefault="004D3E54" w:rsidP="004D3E54">
      <w:pPr>
        <w:jc w:val="center"/>
      </w:pPr>
      <w:r>
        <w:lastRenderedPageBreak/>
        <w:t>Уважаемые родители, учащиеся, педагоги!</w:t>
      </w:r>
    </w:p>
    <w:p w:rsidR="00661216" w:rsidRDefault="004D3E54" w:rsidP="004D3E54">
      <w:pPr>
        <w:jc w:val="both"/>
        <w:rPr>
          <w:u w:val="single"/>
        </w:rPr>
      </w:pPr>
      <w:r>
        <w:t xml:space="preserve">Представляем Вашему вниманию Публичный отчет директора </w:t>
      </w:r>
      <w:r w:rsidR="000A740C">
        <w:t xml:space="preserve"> школы </w:t>
      </w:r>
      <w:r w:rsidR="001249B4">
        <w:t xml:space="preserve">по итогам 2019-2020 </w:t>
      </w:r>
      <w:r>
        <w:t xml:space="preserve">учебного года. Отчет содержит информацию об основных результатах деятельности образовательного учреждения. Представленный публичный отчет МБОУ </w:t>
      </w:r>
      <w:r w:rsidR="000A740C">
        <w:t xml:space="preserve">Воршинской СОШ </w:t>
      </w:r>
      <w:r>
        <w:t xml:space="preserve"> подготовлен на основе анализа учебно-воспитательной работы обр</w:t>
      </w:r>
      <w:r w:rsidR="001249B4">
        <w:t>азовательного учреждения за 2019/2020</w:t>
      </w:r>
      <w:r>
        <w:t xml:space="preserve"> учебный год и содержит информацию об основных направлениях работы школы, иллюстрирует достигнутый уровень качества предоставляемых образовательных услуг, а также характеризует основные проблемы и перспективы развития учреждения. </w:t>
      </w:r>
    </w:p>
    <w:p w:rsidR="00661216" w:rsidRPr="007A1CA6" w:rsidRDefault="00661216" w:rsidP="004D3E54">
      <w:pPr>
        <w:pStyle w:val="12"/>
        <w:spacing w:before="0" w:after="0"/>
        <w:jc w:val="both"/>
        <w:rPr>
          <w:rStyle w:val="11"/>
          <w:rFonts w:ascii="Times New Roman" w:hAnsi="Times New Roman"/>
          <w:color w:val="000000" w:themeColor="text1"/>
        </w:rPr>
      </w:pPr>
      <w:r w:rsidRPr="007A1CA6">
        <w:rPr>
          <w:rFonts w:ascii="Times New Roman" w:hAnsi="Times New Roman"/>
          <w:color w:val="000000" w:themeColor="text1"/>
        </w:rPr>
        <w:t>Отчет подготовлен в соответствии с ФЗ "Об образовании  в Российской Федерации".</w:t>
      </w:r>
    </w:p>
    <w:p w:rsidR="00661216" w:rsidRPr="007A1CA6" w:rsidRDefault="00661216" w:rsidP="004D3E54">
      <w:pPr>
        <w:pStyle w:val="ab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7A1CA6">
        <w:rPr>
          <w:color w:val="000000" w:themeColor="text1"/>
        </w:rPr>
        <w:t xml:space="preserve">Цель </w:t>
      </w:r>
      <w:r w:rsidR="004D3E54">
        <w:rPr>
          <w:color w:val="000000" w:themeColor="text1"/>
        </w:rPr>
        <w:t>отчета</w:t>
      </w:r>
      <w:r w:rsidRPr="007A1CA6">
        <w:rPr>
          <w:color w:val="000000" w:themeColor="text1"/>
        </w:rPr>
        <w:t xml:space="preserve"> - информировать родителей (законных представителей), местную общественность об основных результатах и проблемах функционирования и развития школы в 201</w:t>
      </w:r>
      <w:r w:rsidR="001249B4">
        <w:rPr>
          <w:color w:val="000000" w:themeColor="text1"/>
        </w:rPr>
        <w:t>9/2020</w:t>
      </w:r>
      <w:r w:rsidRPr="007A1CA6">
        <w:rPr>
          <w:color w:val="000000" w:themeColor="text1"/>
        </w:rPr>
        <w:t xml:space="preserve"> учебном году, способствовать развитию партнерских отношений между школой и родителями (законными представителями), местной общественностью.</w:t>
      </w:r>
    </w:p>
    <w:p w:rsidR="00661216" w:rsidRPr="007A1CA6" w:rsidRDefault="00661216" w:rsidP="004D3E54">
      <w:pPr>
        <w:pStyle w:val="ab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7A1CA6">
        <w:rPr>
          <w:color w:val="000000" w:themeColor="text1"/>
        </w:rPr>
        <w:t>Информация, представленная в докладе, является достоверной, отражает реальное состояние развития школы в 201</w:t>
      </w:r>
      <w:r w:rsidR="001249B4">
        <w:rPr>
          <w:color w:val="000000" w:themeColor="text1"/>
        </w:rPr>
        <w:t>9/2020</w:t>
      </w:r>
      <w:r w:rsidRPr="007A1CA6">
        <w:rPr>
          <w:color w:val="000000" w:themeColor="text1"/>
        </w:rPr>
        <w:t xml:space="preserve"> учебном году. </w:t>
      </w:r>
    </w:p>
    <w:p w:rsidR="00661216" w:rsidRDefault="00661216" w:rsidP="004D3E54">
      <w:pPr>
        <w:pStyle w:val="ab"/>
        <w:spacing w:before="0" w:beforeAutospacing="0" w:after="0" w:afterAutospacing="0"/>
        <w:jc w:val="both"/>
        <w:rPr>
          <w:color w:val="000000" w:themeColor="text1"/>
        </w:rPr>
      </w:pPr>
      <w:r w:rsidRPr="007A1CA6">
        <w:rPr>
          <w:color w:val="000000" w:themeColor="text1"/>
        </w:rPr>
        <w:t xml:space="preserve"> В публичном отчете рассмотрены вопросы организации образовательного процесса, ресурсного обеспечения системы, включая педагогический персонал и финансирование школы. Аналитические данные по школе приведены к виду, который не только позволяет оценить систему образования в школе, но и сравнить результаты с региональными и районными показателями, посмотреть, насколько образовательные результаты школы отличаются от результатов других образовательных учреждений. В докладе также проанализированы тенденции развития образования в школе, соответствие тенденций развития общероссийской практике. На основании проведенного анализа были сформулированы стратегические задачи для </w:t>
      </w:r>
      <w:r w:rsidR="001249B4">
        <w:rPr>
          <w:color w:val="000000" w:themeColor="text1"/>
        </w:rPr>
        <w:t>системы образования школы на 2020/2021</w:t>
      </w:r>
      <w:r w:rsidRPr="007A1CA6">
        <w:rPr>
          <w:color w:val="000000" w:themeColor="text1"/>
        </w:rPr>
        <w:t xml:space="preserve"> учебный год</w:t>
      </w:r>
      <w:r>
        <w:rPr>
          <w:color w:val="000000" w:themeColor="text1"/>
        </w:rPr>
        <w:t>.</w:t>
      </w:r>
    </w:p>
    <w:p w:rsidR="00661216" w:rsidRPr="0099745D" w:rsidRDefault="00661216" w:rsidP="00661216">
      <w:pPr>
        <w:jc w:val="center"/>
        <w:rPr>
          <w:u w:val="single"/>
        </w:rPr>
      </w:pPr>
      <w:r w:rsidRPr="004D3E54">
        <w:rPr>
          <w:b/>
          <w:sz w:val="28"/>
          <w:szCs w:val="28"/>
          <w:u w:val="single"/>
        </w:rPr>
        <w:t>Общая характеристика образовательного учреждения</w:t>
      </w:r>
      <w:r w:rsidRPr="0099745D">
        <w:rPr>
          <w:u w:val="single"/>
        </w:rPr>
        <w:t>.</w:t>
      </w:r>
    </w:p>
    <w:p w:rsidR="00661216" w:rsidRPr="0099745D" w:rsidRDefault="00661216" w:rsidP="005F51A2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</w:pPr>
      <w:r w:rsidRPr="0099745D">
        <w:rPr>
          <w:b/>
        </w:rPr>
        <w:t>Полное наименование учреждения</w:t>
      </w:r>
      <w:r w:rsidR="00450954">
        <w:t>:  м</w:t>
      </w:r>
      <w:r w:rsidRPr="0099745D">
        <w:t>униципальное бюджетное общеобр</w:t>
      </w:r>
      <w:r>
        <w:t xml:space="preserve">азовательное учреждение </w:t>
      </w:r>
      <w:r w:rsidR="000A740C">
        <w:t xml:space="preserve">Воршинская средняя общеобразовательная школа Собинского района </w:t>
      </w:r>
    </w:p>
    <w:p w:rsidR="00661216" w:rsidRPr="0099745D" w:rsidRDefault="00661216" w:rsidP="005F51A2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rPr>
          <w:b/>
        </w:rPr>
      </w:pPr>
      <w:r w:rsidRPr="0099745D">
        <w:rPr>
          <w:b/>
        </w:rPr>
        <w:t xml:space="preserve">Тип образовательного учреждения:   </w:t>
      </w:r>
      <w:r w:rsidRPr="0099745D">
        <w:t>образовательное учреждение</w:t>
      </w:r>
      <w:r w:rsidRPr="0099745D">
        <w:rPr>
          <w:b/>
        </w:rPr>
        <w:t>.</w:t>
      </w:r>
    </w:p>
    <w:p w:rsidR="00661216" w:rsidRPr="0099745D" w:rsidRDefault="00661216" w:rsidP="005F51A2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</w:pPr>
      <w:r w:rsidRPr="0099745D">
        <w:rPr>
          <w:b/>
        </w:rPr>
        <w:t>Вид образовательного учреждения</w:t>
      </w:r>
      <w:r w:rsidRPr="0099745D">
        <w:t xml:space="preserve">: </w:t>
      </w:r>
      <w:r w:rsidR="000A740C">
        <w:t xml:space="preserve">средняя </w:t>
      </w:r>
      <w:r w:rsidRPr="0099745D">
        <w:t xml:space="preserve"> общеобразовательная школа.</w:t>
      </w:r>
    </w:p>
    <w:p w:rsidR="00661216" w:rsidRPr="0099745D" w:rsidRDefault="00661216" w:rsidP="005F51A2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rPr>
          <w:b/>
        </w:rPr>
      </w:pPr>
      <w:r w:rsidRPr="0099745D">
        <w:rPr>
          <w:b/>
        </w:rPr>
        <w:t xml:space="preserve">Год основания:  </w:t>
      </w:r>
      <w:r w:rsidRPr="0099745D">
        <w:t>Здание введено в эксплуатацию в 19</w:t>
      </w:r>
      <w:r w:rsidR="000A740C">
        <w:t>79</w:t>
      </w:r>
      <w:r w:rsidRPr="0099745D">
        <w:t xml:space="preserve"> году</w:t>
      </w:r>
      <w:r w:rsidRPr="0099745D">
        <w:rPr>
          <w:b/>
        </w:rPr>
        <w:t>.</w:t>
      </w:r>
    </w:p>
    <w:p w:rsidR="00661216" w:rsidRPr="0099745D" w:rsidRDefault="000A740C" w:rsidP="000A740C">
      <w:pPr>
        <w:ind w:right="-908"/>
      </w:pPr>
      <w:r>
        <w:rPr>
          <w:b/>
        </w:rPr>
        <w:t xml:space="preserve">       </w:t>
      </w:r>
      <w:r w:rsidR="00661216" w:rsidRPr="0099745D">
        <w:rPr>
          <w:b/>
        </w:rPr>
        <w:t>5.    Юридический адрес, телефон:</w:t>
      </w:r>
      <w:r>
        <w:rPr>
          <w:b/>
        </w:rPr>
        <w:t xml:space="preserve"> </w:t>
      </w:r>
      <w:r>
        <w:t>601211 Владимирская область Собинский район с. Ворша, ул. Молодежная, д.17</w:t>
      </w:r>
    </w:p>
    <w:p w:rsidR="00661216" w:rsidRPr="0099745D" w:rsidRDefault="000A740C" w:rsidP="000A740C">
      <w:pPr>
        <w:ind w:right="-908"/>
      </w:pPr>
      <w:r>
        <w:rPr>
          <w:b/>
        </w:rPr>
        <w:t xml:space="preserve">       6.</w:t>
      </w:r>
      <w:r w:rsidR="00661216" w:rsidRPr="0099745D">
        <w:rPr>
          <w:b/>
        </w:rPr>
        <w:t>Фактический адрес, телефон</w:t>
      </w:r>
      <w:r w:rsidR="00661216" w:rsidRPr="0099745D">
        <w:t xml:space="preserve">:  </w:t>
      </w:r>
      <w:r>
        <w:t>601211 Владимирская область Собинский район с. Ворша, ул. Молодежная, д.17, 8 49 (242) 32-2-38</w:t>
      </w:r>
    </w:p>
    <w:p w:rsidR="00661216" w:rsidRPr="0099745D" w:rsidRDefault="000A740C" w:rsidP="00661216">
      <w:r>
        <w:rPr>
          <w:b/>
        </w:rPr>
        <w:t xml:space="preserve">       7.</w:t>
      </w:r>
      <w:r w:rsidR="00661216" w:rsidRPr="0099745D">
        <w:rPr>
          <w:b/>
        </w:rPr>
        <w:t xml:space="preserve"> Учредители: </w:t>
      </w:r>
      <w:r w:rsidR="00661216">
        <w:t xml:space="preserve">Отдел образования администрации </w:t>
      </w:r>
      <w:r>
        <w:t xml:space="preserve">Собинского </w:t>
      </w:r>
      <w:r w:rsidR="00661216">
        <w:t xml:space="preserve"> района</w:t>
      </w:r>
    </w:p>
    <w:p w:rsidR="00661216" w:rsidRPr="0099745D" w:rsidRDefault="00661216" w:rsidP="00661216"/>
    <w:p w:rsidR="002E1000" w:rsidRPr="0099745D" w:rsidRDefault="002E1000" w:rsidP="002E1000">
      <w:pPr>
        <w:rPr>
          <w:b/>
        </w:rPr>
      </w:pPr>
      <w:r w:rsidRPr="0099745D">
        <w:rPr>
          <w:b/>
        </w:rPr>
        <w:t xml:space="preserve">                                                     Аннотация.</w:t>
      </w:r>
    </w:p>
    <w:p w:rsidR="002E1000" w:rsidRDefault="002E1000" w:rsidP="002E1000">
      <w:pPr>
        <w:jc w:val="both"/>
      </w:pPr>
      <w:r w:rsidRPr="0099745D">
        <w:t xml:space="preserve">      Публичный доклад директора МБОУ </w:t>
      </w:r>
      <w:r w:rsidR="000A740C">
        <w:t xml:space="preserve">Воршинской СОШ </w:t>
      </w:r>
      <w:r>
        <w:t xml:space="preserve"> </w:t>
      </w:r>
      <w:r w:rsidRPr="0099745D">
        <w:t>представляет собой отчет коллектива об обр</w:t>
      </w:r>
      <w:r>
        <w:t>азовательной деятельности школы</w:t>
      </w:r>
      <w:r w:rsidRPr="0099745D">
        <w:t xml:space="preserve"> в 201</w:t>
      </w:r>
      <w:r w:rsidR="00DC3525">
        <w:t>9-2020</w:t>
      </w:r>
      <w:r w:rsidRPr="0099745D">
        <w:t xml:space="preserve"> учебном году. Доклад подготовлен рабочей группой, включающей в себя директора, заместителя директора по </w:t>
      </w:r>
      <w:r w:rsidR="000A740C">
        <w:t>учебной работе</w:t>
      </w:r>
      <w:r w:rsidRPr="0099745D">
        <w:t>,</w:t>
      </w:r>
      <w:r w:rsidR="000A740C">
        <w:t xml:space="preserve"> заместителя директора по воспитательной работе, социального педагога,  </w:t>
      </w:r>
      <w:r w:rsidRPr="0099745D">
        <w:t xml:space="preserve"> членов Управляющего совета, </w:t>
      </w:r>
      <w:r>
        <w:t>членов педагогического коллектива школы</w:t>
      </w:r>
      <w:r w:rsidRPr="0099745D">
        <w:t xml:space="preserve">. Доклад в сжатом виде освещает информацию по основным направлениям работы учреждения, может быть использован для организации общественной оценки деятельности учреждения, для экспертизы его деятельности, для информирования родителей вновь прибывших учащихся и родителей, планирующих направить ребенка на обучение </w:t>
      </w:r>
      <w:r w:rsidR="000A740C">
        <w:t xml:space="preserve">в данное </w:t>
      </w:r>
      <w:r w:rsidR="000A740C">
        <w:lastRenderedPageBreak/>
        <w:t xml:space="preserve">образовательное учреждение. </w:t>
      </w:r>
      <w:r w:rsidRPr="0099745D">
        <w:t xml:space="preserve"> </w:t>
      </w:r>
    </w:p>
    <w:p w:rsidR="008258D4" w:rsidRDefault="008258D4" w:rsidP="002E1000">
      <w:pPr>
        <w:jc w:val="both"/>
      </w:pPr>
    </w:p>
    <w:p w:rsidR="008258D4" w:rsidRPr="0099745D" w:rsidRDefault="008258D4" w:rsidP="002E1000">
      <w:pPr>
        <w:jc w:val="both"/>
      </w:pPr>
    </w:p>
    <w:p w:rsidR="008258D4" w:rsidRDefault="008258D4" w:rsidP="008258D4">
      <w:pPr>
        <w:jc w:val="both"/>
      </w:pPr>
      <w:r w:rsidRPr="003A6FE0">
        <w:t>Цель анализа - аналитическое обоснование планирования работы в новом учебном году на основе определения факторов и условий, повлиявших (положительно или отрицательно) на деятельность школы в 2019</w:t>
      </w:r>
      <w:r>
        <w:t xml:space="preserve"> - </w:t>
      </w:r>
      <w:r w:rsidRPr="003A6FE0">
        <w:t>2020 учебном году.</w:t>
      </w:r>
    </w:p>
    <w:p w:rsidR="008258D4" w:rsidRPr="003A6FE0" w:rsidRDefault="008258D4" w:rsidP="008258D4">
      <w:pPr>
        <w:jc w:val="both"/>
      </w:pPr>
      <w:r w:rsidRPr="00F62136">
        <w:rPr>
          <w:b/>
        </w:rPr>
        <w:t>Анализ деятельности, направленной на получение бесплатного качественного образования.</w:t>
      </w:r>
    </w:p>
    <w:p w:rsidR="008258D4" w:rsidRPr="003A6FE0" w:rsidRDefault="008258D4" w:rsidP="008258D4">
      <w:pPr>
        <w:jc w:val="both"/>
      </w:pPr>
      <w:r>
        <w:t xml:space="preserve">     В 2019 - </w:t>
      </w:r>
      <w:r w:rsidRPr="003A6FE0">
        <w:t>20</w:t>
      </w:r>
      <w:r>
        <w:t>20</w:t>
      </w:r>
      <w:r w:rsidRPr="003A6FE0">
        <w:t xml:space="preserve"> учебном году школа поставила перед собой цель использовать современные методы и технологии, чтобы повышать качество обучения и воспитания детей, формировать ключевые компетенции, которые обеспечивают социализацию и адаптацию для профессионального самоопределения учеников в будущем. Для достижения цели определили задачи:</w:t>
      </w:r>
    </w:p>
    <w:p w:rsidR="008258D4" w:rsidRPr="003A6FE0" w:rsidRDefault="008258D4" w:rsidP="008258D4">
      <w:pPr>
        <w:jc w:val="both"/>
      </w:pPr>
      <w:r w:rsidRPr="003A6FE0">
        <w:t>•</w:t>
      </w:r>
      <w:r w:rsidRPr="003A6FE0">
        <w:tab/>
        <w:t>совершенствовать систему управления школой в рамках требований Федерального закона «Об образовании в Российской Федерации»;</w:t>
      </w:r>
    </w:p>
    <w:p w:rsidR="008258D4" w:rsidRPr="003A6FE0" w:rsidRDefault="008258D4" w:rsidP="008258D4">
      <w:pPr>
        <w:jc w:val="both"/>
      </w:pPr>
      <w:r w:rsidRPr="003A6FE0">
        <w:t>•</w:t>
      </w:r>
      <w:r w:rsidRPr="003A6FE0">
        <w:tab/>
        <w:t>выполнять требования федеральных государственных образовательных стандартов общего образования (по уровням образования);</w:t>
      </w:r>
    </w:p>
    <w:p w:rsidR="008258D4" w:rsidRPr="003A6FE0" w:rsidRDefault="008258D4" w:rsidP="008258D4">
      <w:pPr>
        <w:jc w:val="both"/>
      </w:pPr>
      <w:r w:rsidRPr="003A6FE0">
        <w:t>•</w:t>
      </w:r>
      <w:r w:rsidRPr="003A6FE0">
        <w:tab/>
        <w:t>сохранять и укреплять физическое и психическое здоровье учеников;</w:t>
      </w:r>
    </w:p>
    <w:p w:rsidR="008258D4" w:rsidRPr="003A6FE0" w:rsidRDefault="008258D4" w:rsidP="008258D4">
      <w:pPr>
        <w:jc w:val="both"/>
      </w:pPr>
      <w:r w:rsidRPr="003A6FE0">
        <w:t>•</w:t>
      </w:r>
      <w:r w:rsidRPr="003A6FE0">
        <w:tab/>
        <w:t>повышать качество образовательных достижений учеников;</w:t>
      </w:r>
    </w:p>
    <w:p w:rsidR="008258D4" w:rsidRPr="003A6FE0" w:rsidRDefault="008258D4" w:rsidP="008258D4">
      <w:pPr>
        <w:jc w:val="both"/>
      </w:pPr>
      <w:r w:rsidRPr="003A6FE0">
        <w:t>•</w:t>
      </w:r>
      <w:r w:rsidRPr="003A6FE0">
        <w:tab/>
        <w:t>внедрять профессиональные стандарты;</w:t>
      </w:r>
    </w:p>
    <w:p w:rsidR="008258D4" w:rsidRPr="003A6FE0" w:rsidRDefault="008258D4" w:rsidP="008258D4">
      <w:pPr>
        <w:jc w:val="both"/>
      </w:pPr>
      <w:r w:rsidRPr="003A6FE0">
        <w:t>•</w:t>
      </w:r>
      <w:r w:rsidRPr="003A6FE0">
        <w:tab/>
        <w:t>повышать инвестиционную привлекательность школы.</w:t>
      </w:r>
    </w:p>
    <w:p w:rsidR="008258D4" w:rsidRPr="003A6FE0" w:rsidRDefault="008258D4" w:rsidP="008258D4">
      <w:pPr>
        <w:jc w:val="both"/>
      </w:pPr>
      <w:r w:rsidRPr="003A6FE0">
        <w:t xml:space="preserve">Достигать целей и решать задачи, которые поставила перед собой школа на 2019/20 учебный год, помогали система управления, основанная на доверии и грамотном делегировании полномочий, готовность педагогического коллектива к решению задач и реализации обозначенных мероприятий, существующая система оценки качества образования и обратная связь с участниками образовательных отношений. Но по отдельным позициям есть недоработки, которые не позволили в полном объеме интегрировать дополнительное образование и реализовать </w:t>
      </w:r>
      <w:r>
        <w:t xml:space="preserve">школьные </w:t>
      </w:r>
      <w:r w:rsidRPr="003A6FE0">
        <w:t xml:space="preserve"> проекты.</w:t>
      </w:r>
    </w:p>
    <w:p w:rsidR="008258D4" w:rsidRPr="00F62136" w:rsidRDefault="008258D4" w:rsidP="008258D4">
      <w:pPr>
        <w:jc w:val="both"/>
        <w:rPr>
          <w:b/>
        </w:rPr>
      </w:pPr>
    </w:p>
    <w:p w:rsidR="008258D4" w:rsidRPr="00F62136" w:rsidRDefault="008258D4" w:rsidP="008258D4">
      <w:pPr>
        <w:jc w:val="both"/>
      </w:pPr>
      <w:r w:rsidRPr="00F62136">
        <w:t>Управление школой осуществляется в соответствии с законодательством Российской  Федерации, Уставом и строится на принципах гуманности, гласности и участия в управлении всех субъектов образовательного процесса. Принцип государственно-общественного управления образованием является одним из основных в реализации государственной образовательной политики на современном этапе развития нашего общества.  По всем направлениям деятельности образовательного учреждения разработаны локальные акты</w:t>
      </w:r>
    </w:p>
    <w:p w:rsidR="008258D4" w:rsidRPr="00F62136" w:rsidRDefault="008258D4" w:rsidP="008258D4">
      <w:pPr>
        <w:jc w:val="both"/>
      </w:pPr>
      <w:r w:rsidRPr="00F62136">
        <w:t>Структура органов управления в школе: общее собрание работников школы, Управляющий совет, педагогический совет, директор школы.</w:t>
      </w:r>
    </w:p>
    <w:p w:rsidR="008258D4" w:rsidRPr="00F62136" w:rsidRDefault="008258D4" w:rsidP="008258D4">
      <w:pPr>
        <w:jc w:val="both"/>
      </w:pPr>
      <w:r w:rsidRPr="00F62136">
        <w:t>-Управляющий совет школы  является высшим органом самоуправления, так как он представляет интересы всех участников образовательного процесса, т.е. учащихся, учителей и родителей;</w:t>
      </w:r>
    </w:p>
    <w:p w:rsidR="008258D4" w:rsidRPr="00F62136" w:rsidRDefault="008258D4" w:rsidP="008258D4">
      <w:pPr>
        <w:jc w:val="both"/>
      </w:pPr>
      <w:r w:rsidRPr="00F62136">
        <w:t xml:space="preserve"> - Педагогический совет - создан для руководства педагогической деятельностью в школе; </w:t>
      </w:r>
    </w:p>
    <w:p w:rsidR="008258D4" w:rsidRPr="00F62136" w:rsidRDefault="008258D4" w:rsidP="008258D4">
      <w:pPr>
        <w:jc w:val="both"/>
      </w:pPr>
      <w:r w:rsidRPr="00F62136">
        <w:t xml:space="preserve">- Методический совет - создается в целях координации деятельности всех структурных подразделений методической службы образовательного учреждения; </w:t>
      </w:r>
    </w:p>
    <w:p w:rsidR="008258D4" w:rsidRPr="00F62136" w:rsidRDefault="008258D4" w:rsidP="008258D4">
      <w:pPr>
        <w:jc w:val="both"/>
      </w:pPr>
      <w:r w:rsidRPr="00F62136">
        <w:t xml:space="preserve">-  Совет старшеклассников - орган ученического самоуправления. </w:t>
      </w:r>
    </w:p>
    <w:p w:rsidR="008258D4" w:rsidRPr="00F62136" w:rsidRDefault="008258D4" w:rsidP="008258D4">
      <w:pPr>
        <w:jc w:val="both"/>
      </w:pPr>
      <w:r w:rsidRPr="00F62136">
        <w:t xml:space="preserve">Все перечисленные структуры совместными усилиями решают основные задачи образовательного учреждения и соответствуют Уставу школы. Управление Учреждением строится на принципах единоначалия и самоуправления. Непосредственное управление школой осуществляет директор. </w:t>
      </w:r>
    </w:p>
    <w:p w:rsidR="008258D4" w:rsidRPr="0054455F" w:rsidRDefault="008258D4" w:rsidP="008258D4">
      <w:pPr>
        <w:jc w:val="both"/>
      </w:pPr>
      <w:r w:rsidRPr="00F62136">
        <w:t xml:space="preserve">Управляющий совет, как орган общественного управления школой, является </w:t>
      </w:r>
      <w:r w:rsidRPr="00F62136">
        <w:lastRenderedPageBreak/>
        <w:t>заказчиком образовательных услуг и направленности воспитательной работы школы, активно участвует в решении вопросов связи с общественностью, участвует в выработке стратегии учреждения, в обсуждении учебных планов и используемых учебных программ и методик, в организации воспитательного процесса школы. В состав Управляющего совета 201</w:t>
      </w:r>
      <w:r>
        <w:t>9</w:t>
      </w:r>
      <w:r w:rsidRPr="00F62136">
        <w:t>-20</w:t>
      </w:r>
      <w:r>
        <w:t>20</w:t>
      </w:r>
      <w:r w:rsidRPr="00F62136">
        <w:t xml:space="preserve"> учебного года входили 15 человек. </w:t>
      </w:r>
      <w:r w:rsidRPr="0054455F">
        <w:t>Управляющий совет      -  коллегиальный орган управления, состоящий из избранных, кооптированных и назначенных членов и имеющий управленческие полномочия, определенные Уставом, по решению ряда важных вопросов функционирования и развития Школы. Совет представляет интересы всех групп участников образовательного процесса: обучающихся, родителей, обучающихся и работников Школы.</w:t>
      </w:r>
    </w:p>
    <w:p w:rsidR="008258D4" w:rsidRPr="0054455F" w:rsidRDefault="008258D4" w:rsidP="008258D4">
      <w:pPr>
        <w:jc w:val="both"/>
      </w:pPr>
      <w:r w:rsidRPr="0054455F">
        <w:t>Целью работы Управляющего совета в 2019/20 учебном году было - содействие созданию эффективных условий организации образовательной деятельности через осуществление общественно-государственного управления.</w:t>
      </w:r>
    </w:p>
    <w:p w:rsidR="008258D4" w:rsidRPr="0054455F" w:rsidRDefault="008258D4" w:rsidP="008258D4">
      <w:pPr>
        <w:jc w:val="both"/>
      </w:pPr>
      <w:r w:rsidRPr="0054455F">
        <w:t>Управляющий совет в 2019/20  учебном году решал следующие задачи:</w:t>
      </w:r>
    </w:p>
    <w:p w:rsidR="008258D4" w:rsidRPr="0054455F" w:rsidRDefault="008258D4" w:rsidP="008258D4">
      <w:pPr>
        <w:jc w:val="both"/>
      </w:pPr>
      <w:r>
        <w:t>1.</w:t>
      </w:r>
      <w:r w:rsidRPr="0054455F">
        <w:t>Содействие обеспечению максимальной эффективности образовательной деятельности;</w:t>
      </w:r>
    </w:p>
    <w:p w:rsidR="008258D4" w:rsidRPr="0054455F" w:rsidRDefault="008258D4" w:rsidP="008258D4">
      <w:pPr>
        <w:jc w:val="both"/>
      </w:pPr>
      <w:r>
        <w:t>2.</w:t>
      </w:r>
      <w:r w:rsidRPr="0054455F">
        <w:t>Продолжение реализации Программы развития школы;</w:t>
      </w:r>
    </w:p>
    <w:p w:rsidR="008258D4" w:rsidRPr="0054455F" w:rsidRDefault="008258D4" w:rsidP="008258D4">
      <w:pPr>
        <w:jc w:val="both"/>
      </w:pPr>
      <w:r>
        <w:t>3.</w:t>
      </w:r>
      <w:r w:rsidRPr="0054455F">
        <w:t>Защита прав и интересов участников образовательного процесса;</w:t>
      </w:r>
    </w:p>
    <w:p w:rsidR="008258D4" w:rsidRPr="0054455F" w:rsidRDefault="008258D4" w:rsidP="008258D4">
      <w:pPr>
        <w:jc w:val="both"/>
      </w:pPr>
      <w:r>
        <w:t>4.</w:t>
      </w:r>
      <w:r w:rsidRPr="0054455F">
        <w:t>Повышение эффективности финансово-хозяйственной деятельности школы, стимулирование труда работников школы, содействие рационального использования выделяемых школе бюджетных средств, полученных из других источников;</w:t>
      </w:r>
    </w:p>
    <w:p w:rsidR="008258D4" w:rsidRPr="0054455F" w:rsidRDefault="008258D4" w:rsidP="008258D4">
      <w:pPr>
        <w:jc w:val="both"/>
      </w:pPr>
      <w:r>
        <w:t>5.</w:t>
      </w:r>
      <w:r w:rsidRPr="0054455F">
        <w:t>Контроль соблюдения здоровых и безопасных условий обучения, воспитания и труда в учреждении;</w:t>
      </w:r>
    </w:p>
    <w:p w:rsidR="008258D4" w:rsidRPr="0054455F" w:rsidRDefault="008258D4" w:rsidP="008258D4">
      <w:pPr>
        <w:jc w:val="both"/>
      </w:pPr>
      <w:r>
        <w:t>6.</w:t>
      </w:r>
      <w:r w:rsidRPr="0054455F">
        <w:t>Информирование родителей и общественности о работе учреждения, Управляющего совета, в том числе через школьный сайт.</w:t>
      </w:r>
    </w:p>
    <w:p w:rsidR="008258D4" w:rsidRPr="0054455F" w:rsidRDefault="008258D4" w:rsidP="008258D4">
      <w:pPr>
        <w:jc w:val="both"/>
      </w:pPr>
      <w:r w:rsidRPr="0054455F">
        <w:t>Основные функции, которые осуществлял Управляющий совет следующие:</w:t>
      </w:r>
    </w:p>
    <w:p w:rsidR="008258D4" w:rsidRPr="0054455F" w:rsidRDefault="008258D4" w:rsidP="008258D4">
      <w:pPr>
        <w:jc w:val="both"/>
      </w:pPr>
      <w:r>
        <w:t>1.</w:t>
      </w:r>
      <w:r w:rsidRPr="0054455F">
        <w:t>В рамках реализации образовательного процесса:</w:t>
      </w:r>
    </w:p>
    <w:p w:rsidR="008258D4" w:rsidRPr="0054455F" w:rsidRDefault="008258D4" w:rsidP="008258D4">
      <w:pPr>
        <w:jc w:val="both"/>
      </w:pPr>
      <w:r>
        <w:t>•</w:t>
      </w:r>
      <w:r w:rsidRPr="0054455F">
        <w:t>инновационная деятельность в школе; работа Центра « Точка роста»;</w:t>
      </w:r>
    </w:p>
    <w:p w:rsidR="008258D4" w:rsidRPr="0054455F" w:rsidRDefault="008258D4" w:rsidP="008258D4">
      <w:pPr>
        <w:jc w:val="both"/>
      </w:pPr>
      <w:r>
        <w:t>•</w:t>
      </w:r>
      <w:r w:rsidRPr="0054455F">
        <w:t xml:space="preserve">участия в методических семинарах, мастер-классах,  конкурсах. Осуществляется организация контроля реализации инновационной деятельности по дистанционному обучению,   организация </w:t>
      </w:r>
      <w:r>
        <w:t>работы Центра « Т</w:t>
      </w:r>
      <w:r w:rsidRPr="0054455F">
        <w:t xml:space="preserve">очка роста». </w:t>
      </w:r>
    </w:p>
    <w:p w:rsidR="008258D4" w:rsidRPr="0054455F" w:rsidRDefault="008258D4" w:rsidP="008258D4">
      <w:pPr>
        <w:jc w:val="both"/>
      </w:pPr>
      <w:r>
        <w:t>2.</w:t>
      </w:r>
      <w:r w:rsidRPr="0054455F">
        <w:t>Текущая работа:</w:t>
      </w:r>
    </w:p>
    <w:p w:rsidR="008258D4" w:rsidRPr="0054455F" w:rsidRDefault="008258D4" w:rsidP="008258D4">
      <w:pPr>
        <w:jc w:val="both"/>
      </w:pPr>
      <w:r>
        <w:t>•</w:t>
      </w:r>
      <w:r w:rsidRPr="0054455F">
        <w:t xml:space="preserve">согласование локальных актов Школы в пределах своей компетенции, выбора учебников из числа рекомендованных (допущенных) к использованию в образовательном процессе, режима занятий обучающихся, платные образовательные услуги, утверждение выбора дополнительных предметов. </w:t>
      </w:r>
    </w:p>
    <w:p w:rsidR="008258D4" w:rsidRPr="0054455F" w:rsidRDefault="008258D4" w:rsidP="008258D4">
      <w:pPr>
        <w:jc w:val="both"/>
      </w:pPr>
      <w:r>
        <w:t>•</w:t>
      </w:r>
      <w:r w:rsidRPr="0054455F">
        <w:t>участие в разработке и согласование локальных актов Школы, устанавливающих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работников;</w:t>
      </w:r>
    </w:p>
    <w:p w:rsidR="008258D4" w:rsidRPr="0054455F" w:rsidRDefault="008258D4" w:rsidP="008258D4">
      <w:pPr>
        <w:jc w:val="both"/>
      </w:pPr>
      <w:r>
        <w:t>•</w:t>
      </w:r>
      <w:r w:rsidRPr="0054455F">
        <w:t>участие в подготовке ежегодного отчета о деятельности Школы, отчета Школы о результатах самообследования;</w:t>
      </w:r>
    </w:p>
    <w:p w:rsidR="008258D4" w:rsidRPr="0054455F" w:rsidRDefault="008258D4" w:rsidP="008258D4">
      <w:pPr>
        <w:jc w:val="both"/>
      </w:pPr>
      <w:r>
        <w:t>•</w:t>
      </w:r>
      <w:r w:rsidRPr="0054455F">
        <w:t>об удовлетворении интересов и потребностей учащихся во внеурочной работе школы;</w:t>
      </w:r>
    </w:p>
    <w:p w:rsidR="008258D4" w:rsidRPr="0054455F" w:rsidRDefault="008258D4" w:rsidP="008258D4">
      <w:pPr>
        <w:jc w:val="both"/>
      </w:pPr>
      <w:r>
        <w:t>•</w:t>
      </w:r>
      <w:r w:rsidRPr="0054455F">
        <w:t>основные направления школы по профилактике правонарушений и преступлений среди учащихся;</w:t>
      </w:r>
    </w:p>
    <w:p w:rsidR="008258D4" w:rsidRPr="0054455F" w:rsidRDefault="008258D4" w:rsidP="008258D4">
      <w:pPr>
        <w:jc w:val="both"/>
      </w:pPr>
      <w:r>
        <w:t>•</w:t>
      </w:r>
      <w:r w:rsidRPr="0054455F">
        <w:t>об обеспечении безопасности в ОУ и укреплении здоровья обучающихся, сотрудников;</w:t>
      </w:r>
    </w:p>
    <w:p w:rsidR="008258D4" w:rsidRPr="0054455F" w:rsidRDefault="008258D4" w:rsidP="008258D4">
      <w:pPr>
        <w:jc w:val="both"/>
      </w:pPr>
      <w:r>
        <w:t>•</w:t>
      </w:r>
      <w:r w:rsidRPr="0054455F">
        <w:t>организация летнего отдыха обучающихся;</w:t>
      </w:r>
    </w:p>
    <w:p w:rsidR="008258D4" w:rsidRPr="0054455F" w:rsidRDefault="008258D4" w:rsidP="008258D4">
      <w:pPr>
        <w:jc w:val="both"/>
      </w:pPr>
      <w:r>
        <w:t>•</w:t>
      </w:r>
      <w:r w:rsidRPr="0054455F">
        <w:t xml:space="preserve">выдвижение от имени Школы педагогических работников и обучающихся для </w:t>
      </w:r>
      <w:r w:rsidRPr="0054455F">
        <w:lastRenderedPageBreak/>
        <w:t>участия в муниципальных и региональных конкурсах.</w:t>
      </w:r>
    </w:p>
    <w:p w:rsidR="008258D4" w:rsidRPr="0054455F" w:rsidRDefault="008258D4" w:rsidP="008258D4">
      <w:pPr>
        <w:jc w:val="both"/>
      </w:pPr>
      <w:r w:rsidRPr="0054455F">
        <w:t>За 2019-2020 учебный год прошло 3 заседания Управляющего совета. Деятельность Управляющего совета осуществлялась в соответствии с планом работы, но приходилось решать и незапланированные вопросы. Заседания проходили в основном в полном составе. Решения Совета доводились до сведения коллектива работников школы.</w:t>
      </w:r>
    </w:p>
    <w:p w:rsidR="008258D4" w:rsidRPr="0054455F" w:rsidRDefault="008258D4" w:rsidP="008258D4">
      <w:pPr>
        <w:jc w:val="both"/>
      </w:pPr>
      <w:r w:rsidRPr="0054455F">
        <w:t>Работа Управляющего совета позволила реализовать основные принципы Программы развития школы - открытость образовательного пространства, максимальное выполнение школой запросов социума. С целью создания открытости деятельности школы и Совета на стендах в школе, школьном сайте размещается вся необходимая информация о принятых решениях Совета.</w:t>
      </w:r>
    </w:p>
    <w:p w:rsidR="008258D4" w:rsidRPr="0054455F" w:rsidRDefault="008258D4" w:rsidP="008258D4">
      <w:pPr>
        <w:jc w:val="both"/>
      </w:pPr>
      <w:r w:rsidRPr="0054455F">
        <w:t>Работа Управляющего совета оценивается удовлетворительно.</w:t>
      </w:r>
    </w:p>
    <w:p w:rsidR="008258D4" w:rsidRPr="0054455F" w:rsidRDefault="008258D4" w:rsidP="008258D4">
      <w:pPr>
        <w:jc w:val="both"/>
      </w:pPr>
      <w:r w:rsidRPr="0054455F">
        <w:t>В новом 2020-2021 учебном году планируется уделить особое внимание в работе Управляющего Совета таким направлениям, как укрепление материально - технической базы школы, обеспеченность учебниками, организация досуговой деятельности учащихся. Решать следующие проблемы:</w:t>
      </w:r>
    </w:p>
    <w:p w:rsidR="008258D4" w:rsidRPr="0054455F" w:rsidRDefault="008258D4" w:rsidP="008258D4">
      <w:pPr>
        <w:jc w:val="both"/>
      </w:pPr>
      <w:r>
        <w:t>1.</w:t>
      </w:r>
      <w:r w:rsidRPr="0054455F">
        <w:t>Низкий уровень привлечения внебюджетных средств.</w:t>
      </w:r>
    </w:p>
    <w:p w:rsidR="008258D4" w:rsidRPr="0054455F" w:rsidRDefault="008258D4" w:rsidP="008258D4">
      <w:pPr>
        <w:jc w:val="both"/>
      </w:pPr>
      <w:r>
        <w:t>2.</w:t>
      </w:r>
      <w:r w:rsidRPr="0054455F">
        <w:t>Недостаточное участие Совета в реализации Программы развития школы.</w:t>
      </w:r>
    </w:p>
    <w:p w:rsidR="008258D4" w:rsidRPr="0054455F" w:rsidRDefault="008258D4" w:rsidP="008258D4">
      <w:pPr>
        <w:jc w:val="both"/>
      </w:pPr>
      <w:r w:rsidRPr="0054455F">
        <w:t xml:space="preserve"> Задачи на 2019-2020 учебный год:</w:t>
      </w:r>
    </w:p>
    <w:p w:rsidR="008258D4" w:rsidRPr="0054455F" w:rsidRDefault="008258D4" w:rsidP="008258D4">
      <w:pPr>
        <w:jc w:val="both"/>
      </w:pPr>
      <w:r>
        <w:t>1.</w:t>
      </w:r>
      <w:r w:rsidRPr="0054455F">
        <w:t>Организовать качественную работу по привлечению внебюджетных средств.</w:t>
      </w:r>
    </w:p>
    <w:p w:rsidR="008258D4" w:rsidRPr="0054455F" w:rsidRDefault="008258D4" w:rsidP="008258D4">
      <w:pPr>
        <w:jc w:val="both"/>
      </w:pPr>
      <w:r>
        <w:t>2.</w:t>
      </w:r>
      <w:r w:rsidRPr="0054455F">
        <w:t>Принять участие в деятельности школы по вопросам повышения эффективности и качества образования.</w:t>
      </w:r>
    </w:p>
    <w:p w:rsidR="008258D4" w:rsidRPr="0054455F" w:rsidRDefault="008258D4" w:rsidP="008258D4">
      <w:pPr>
        <w:jc w:val="both"/>
      </w:pPr>
      <w:r>
        <w:t>3.</w:t>
      </w:r>
      <w:r w:rsidRPr="0054455F">
        <w:t>Активизировать работу общественной приёмной Управляющего совета школы.</w:t>
      </w:r>
    </w:p>
    <w:p w:rsidR="008258D4" w:rsidRPr="00F62136" w:rsidRDefault="008258D4" w:rsidP="008258D4">
      <w:pPr>
        <w:jc w:val="both"/>
      </w:pPr>
      <w:r w:rsidRPr="00F62136">
        <w:t>В 201</w:t>
      </w:r>
      <w:r>
        <w:t>9-2020</w:t>
      </w:r>
      <w:r w:rsidRPr="00F62136">
        <w:t xml:space="preserve"> учебном году школа активно участвовала в конкурсах различного уровня:</w:t>
      </w:r>
    </w:p>
    <w:p w:rsidR="008258D4" w:rsidRPr="00F62136" w:rsidRDefault="008258D4" w:rsidP="008258D4">
      <w:pPr>
        <w:jc w:val="both"/>
      </w:pPr>
      <w:r w:rsidRPr="00F62136">
        <w:t xml:space="preserve">- </w:t>
      </w:r>
      <w:r>
        <w:t>участники регионального конкурса школ, внедряющих инновационные образовательные программы;</w:t>
      </w:r>
    </w:p>
    <w:p w:rsidR="008258D4" w:rsidRPr="00F62136" w:rsidRDefault="008258D4" w:rsidP="008258D4">
      <w:pPr>
        <w:jc w:val="both"/>
      </w:pPr>
      <w:r w:rsidRPr="00F62136">
        <w:t xml:space="preserve">- </w:t>
      </w:r>
      <w:r>
        <w:t>1 место в межрегиональном конкурсе видеоклипов « С любовью о селе, школе, людях»</w:t>
      </w:r>
      <w:r w:rsidRPr="00F62136">
        <w:t>;</w:t>
      </w:r>
    </w:p>
    <w:p w:rsidR="008258D4" w:rsidRPr="00F62136" w:rsidRDefault="008258D4" w:rsidP="008258D4">
      <w:pPr>
        <w:jc w:val="both"/>
      </w:pPr>
      <w:r w:rsidRPr="00F62136">
        <w:t xml:space="preserve">- </w:t>
      </w:r>
      <w:r>
        <w:t>участники регионального проекта « Школа программирования»</w:t>
      </w:r>
    </w:p>
    <w:p w:rsidR="008258D4" w:rsidRDefault="008258D4" w:rsidP="008258D4">
      <w:pPr>
        <w:jc w:val="both"/>
      </w:pPr>
      <w:r w:rsidRPr="00F62136">
        <w:t xml:space="preserve">- </w:t>
      </w:r>
      <w:r>
        <w:t>участники регионального робототехнического конкурса « Роботофест- Владимир -20»</w:t>
      </w:r>
    </w:p>
    <w:p w:rsidR="008258D4" w:rsidRDefault="008258D4" w:rsidP="008258D4">
      <w:pPr>
        <w:jc w:val="both"/>
      </w:pPr>
      <w:r>
        <w:t>-1 место в региональном  конкурсе исследовательских   проектов « Я- исследователь»</w:t>
      </w:r>
    </w:p>
    <w:p w:rsidR="008258D4" w:rsidRDefault="008258D4" w:rsidP="008258D4">
      <w:pPr>
        <w:jc w:val="both"/>
      </w:pPr>
      <w:r>
        <w:t>-1 и 3 места в региональной скретч  олимпиаде  по креативному программированию</w:t>
      </w:r>
    </w:p>
    <w:p w:rsidR="008258D4" w:rsidRDefault="008258D4" w:rsidP="008258D4">
      <w:pPr>
        <w:jc w:val="both"/>
      </w:pPr>
      <w:r>
        <w:t>-участники всероссийских конкурсов « Русский медвежонок», « Кенгуру», « Британский бульдог», « Природа. Культура. Экология» (лауреаты).</w:t>
      </w:r>
    </w:p>
    <w:p w:rsidR="008258D4" w:rsidRDefault="008258D4" w:rsidP="008258D4">
      <w:pPr>
        <w:jc w:val="both"/>
      </w:pPr>
      <w:r w:rsidRPr="000E3DDB">
        <w:t xml:space="preserve">Цели и задачи работы школы за прошедший год практически выполнены. </w:t>
      </w:r>
    </w:p>
    <w:p w:rsidR="008258D4" w:rsidRPr="000E3DDB" w:rsidRDefault="008258D4" w:rsidP="008258D4">
      <w:pPr>
        <w:jc w:val="both"/>
      </w:pPr>
      <w:r w:rsidRPr="003A6FE0">
        <w:t>Школа завершила год досрочно из-за распространения корон</w:t>
      </w:r>
      <w:r>
        <w:t>а</w:t>
      </w:r>
      <w:r w:rsidRPr="003A6FE0">
        <w:t xml:space="preserve">вирусной инфекции. Поэтому основные образовательные программы реализовать в полном объеме не удалось. </w:t>
      </w:r>
      <w:r>
        <w:t xml:space="preserve"> При этом в</w:t>
      </w:r>
      <w:r w:rsidRPr="000E3DDB">
        <w:t>се обучающиеся достигли базового компонента образования, а также запланированного уровня обученности, воспитанности, готовности к труду, продолжения образования; определились в отношении своей будущей профессии и формы получения образования; на уровне развивались познавательные интересы, укрепилось здоровье.</w:t>
      </w:r>
    </w:p>
    <w:p w:rsidR="008258D4" w:rsidRPr="003A6FE0" w:rsidRDefault="008258D4" w:rsidP="008258D4">
      <w:pPr>
        <w:jc w:val="both"/>
      </w:pPr>
      <w:r w:rsidRPr="003A6FE0">
        <w:t xml:space="preserve"> Чтобы выполнить нормы действующего законодательства и предоставить ученикам качественное образование, школа планирует в 2020/21 учебном году:</w:t>
      </w:r>
    </w:p>
    <w:p w:rsidR="008258D4" w:rsidRPr="003A6FE0" w:rsidRDefault="008258D4" w:rsidP="008258D4">
      <w:pPr>
        <w:jc w:val="both"/>
      </w:pPr>
      <w:r w:rsidRPr="003A6FE0">
        <w:t>1. Проанализировать освоенные часы ООП по уровням общего образования на год реализации программы и уровень общего образования:</w:t>
      </w:r>
    </w:p>
    <w:p w:rsidR="008258D4" w:rsidRPr="003A6FE0" w:rsidRDefault="008258D4" w:rsidP="008258D4">
      <w:pPr>
        <w:jc w:val="both"/>
      </w:pPr>
      <w:r>
        <w:t>•</w:t>
      </w:r>
      <w:r w:rsidRPr="003A6FE0">
        <w:t>по каждому учебному предмету обязательной части учебного плана и части, формируемой участниками образовательных отношений;</w:t>
      </w:r>
    </w:p>
    <w:p w:rsidR="008258D4" w:rsidRPr="003A6FE0" w:rsidRDefault="008258D4" w:rsidP="008258D4">
      <w:pPr>
        <w:jc w:val="both"/>
      </w:pPr>
      <w:r>
        <w:t>•</w:t>
      </w:r>
      <w:r w:rsidRPr="003A6FE0">
        <w:t>по курсам внеурочной деятельности.</w:t>
      </w:r>
    </w:p>
    <w:p w:rsidR="008258D4" w:rsidRPr="003A6FE0" w:rsidRDefault="008258D4" w:rsidP="008258D4">
      <w:pPr>
        <w:jc w:val="both"/>
      </w:pPr>
      <w:r w:rsidRPr="003A6FE0">
        <w:lastRenderedPageBreak/>
        <w:t>2. Провести диагностику учеников, которая позволит выявить остаточные знания по предметам учебного плана и скорректировать содержание образования рабочих программ.</w:t>
      </w:r>
    </w:p>
    <w:p w:rsidR="008258D4" w:rsidRPr="003A6FE0" w:rsidRDefault="008258D4" w:rsidP="008258D4">
      <w:pPr>
        <w:jc w:val="both"/>
      </w:pPr>
      <w:r w:rsidRPr="003A6FE0">
        <w:t>3. Отобрать содержание по учебным предметам и скорректировать рабочие программы, в том числе тематическое планирование.</w:t>
      </w:r>
    </w:p>
    <w:p w:rsidR="008258D4" w:rsidRPr="003A6FE0" w:rsidRDefault="008258D4" w:rsidP="008258D4">
      <w:pPr>
        <w:jc w:val="both"/>
      </w:pPr>
      <w:r w:rsidRPr="003A6FE0">
        <w:t>4. Обсудить итоги проведенной работы управленческой и педагогической командой.</w:t>
      </w:r>
    </w:p>
    <w:p w:rsidR="008258D4" w:rsidRPr="003A6FE0" w:rsidRDefault="008258D4" w:rsidP="008258D4">
      <w:pPr>
        <w:jc w:val="both"/>
      </w:pPr>
      <w:r w:rsidRPr="003A6FE0">
        <w:t>5. Проанализировать готовность всех педагогов работать в системе дистанционного обучения, применять дистанционные технологии и электронные образовательные ресурсы на случай, если будет объявлен режим самоизоляции или карантин, или осуществлять образовательную деятельность в очно-заочной, заочной форме.</w:t>
      </w:r>
    </w:p>
    <w:p w:rsidR="008258D4" w:rsidRPr="003A6FE0" w:rsidRDefault="008258D4" w:rsidP="008258D4">
      <w:pPr>
        <w:jc w:val="both"/>
      </w:pPr>
      <w:r>
        <w:t>•</w:t>
      </w:r>
      <w:r w:rsidRPr="003A6FE0">
        <w:t>Проанализировать, обеспечены ли учебные предметы и дисциплины электронными образовательными ресурсами, запланировать их закупку и обучение педагогов работе с ними;</w:t>
      </w:r>
    </w:p>
    <w:p w:rsidR="008258D4" w:rsidRDefault="008258D4" w:rsidP="008258D4">
      <w:pPr>
        <w:jc w:val="both"/>
      </w:pPr>
      <w:r>
        <w:t>•</w:t>
      </w:r>
      <w:r w:rsidRPr="003A6FE0">
        <w:t>Оценить материально-техническую базу школы – достаточно ли компьютеров, чтобы организовать дистанционное обучение, и по итогам анализа обратиться к учредителю за допфинансированием.</w:t>
      </w:r>
    </w:p>
    <w:p w:rsidR="008258D4" w:rsidRDefault="008258D4" w:rsidP="008258D4">
      <w:pPr>
        <w:jc w:val="both"/>
      </w:pPr>
    </w:p>
    <w:p w:rsidR="008258D4" w:rsidRPr="008258D4" w:rsidRDefault="008258D4" w:rsidP="008258D4">
      <w:pPr>
        <w:jc w:val="both"/>
        <w:rPr>
          <w:b/>
        </w:rPr>
      </w:pPr>
      <w:r w:rsidRPr="008258D4">
        <w:rPr>
          <w:b/>
        </w:rPr>
        <w:t>Инновационная деятельность.</w:t>
      </w:r>
    </w:p>
    <w:p w:rsidR="008258D4" w:rsidRPr="008258D4" w:rsidRDefault="008258D4" w:rsidP="008258D4">
      <w:pPr>
        <w:jc w:val="both"/>
        <w:rPr>
          <w:b/>
        </w:rPr>
      </w:pPr>
    </w:p>
    <w:p w:rsidR="008258D4" w:rsidRDefault="008258D4" w:rsidP="008258D4">
      <w:pPr>
        <w:jc w:val="both"/>
      </w:pPr>
      <w:r>
        <w:t xml:space="preserve">Школа активно  участвует в инновационной деятельности. С 2019 года  базе школы функционирует  Центр образования цифрового и гуманитарного профилей  (распоряжение департамента образования администрации Владимирской области от 01.04.2019 №9). Образовательная организация  является пилотной площадкой   по внедрению электронного и дистанционного обучения на базе СЭДО ВО </w:t>
      </w:r>
    </w:p>
    <w:p w:rsidR="008258D4" w:rsidRDefault="008258D4" w:rsidP="008258D4">
      <w:pPr>
        <w:jc w:val="both"/>
      </w:pPr>
      <w:r>
        <w:t>( распоряжение департамента образования администрации Владимирской области от 26.11.2019 № 194)</w:t>
      </w:r>
    </w:p>
    <w:p w:rsidR="008258D4" w:rsidRDefault="008258D4" w:rsidP="008258D4">
      <w:pPr>
        <w:jc w:val="both"/>
      </w:pPr>
    </w:p>
    <w:p w:rsidR="008258D4" w:rsidRPr="008258D4" w:rsidRDefault="008258D4" w:rsidP="008258D4">
      <w:pPr>
        <w:jc w:val="both"/>
        <w:rPr>
          <w:b/>
        </w:rPr>
      </w:pPr>
      <w:r w:rsidRPr="008258D4">
        <w:rPr>
          <w:b/>
        </w:rPr>
        <w:t>Центр образования цифрового и гуманитарного профилей «Точка роста» в МБОУ ВоршинскаяСОШ</w:t>
      </w:r>
    </w:p>
    <w:p w:rsidR="008258D4" w:rsidRDefault="008258D4" w:rsidP="008258D4">
      <w:pPr>
        <w:jc w:val="both"/>
      </w:pPr>
    </w:p>
    <w:p w:rsidR="008258D4" w:rsidRPr="00931FF7" w:rsidRDefault="008258D4" w:rsidP="008258D4">
      <w:pPr>
        <w:jc w:val="both"/>
      </w:pPr>
      <w:r w:rsidRPr="00931FF7">
        <w:t xml:space="preserve">В сентябре 2019 года в МБОУ Воршинская СОШ был открытЦентр образования цифрового и гуманитарного профилей «Точка роста».  </w:t>
      </w:r>
    </w:p>
    <w:p w:rsidR="008258D4" w:rsidRPr="00931FF7" w:rsidRDefault="008258D4" w:rsidP="008258D4">
      <w:pPr>
        <w:jc w:val="both"/>
      </w:pPr>
      <w:r w:rsidRPr="00931FF7">
        <w:t>В рамках федерального проекта «Современная школа» национального проекта «Образование» в нашей школе создана материально-техническая база для реализации основных и дополнительных общеобразовательных программ цифрового и гуманитарного профилей в Центре образования «Точка роста».</w:t>
      </w:r>
    </w:p>
    <w:p w:rsidR="008258D4" w:rsidRPr="00931FF7" w:rsidRDefault="008258D4" w:rsidP="008258D4">
      <w:pPr>
        <w:jc w:val="both"/>
      </w:pPr>
      <w:r w:rsidRPr="00931FF7">
        <w:t>Дополнительное обучение в Центе позволяет выявлять и развить способности школьников, а также помогает при работе с одаренными детьми.</w:t>
      </w:r>
    </w:p>
    <w:p w:rsidR="008258D4" w:rsidRPr="00931FF7" w:rsidRDefault="008258D4" w:rsidP="008258D4">
      <w:pPr>
        <w:jc w:val="both"/>
      </w:pPr>
      <w:r w:rsidRPr="00931FF7">
        <w:t>Создание Центра  позволяет решать задачи по обновлению материально-технической базы, повышению профессионального уровня педагогов, предоставлению обучающимся дополнительных возможностей по самореализации, профориентации и развитию современных технологических и гуманитарных учебных навыков, а так же позволяет популяризировать среди школьников и их родителей востребованные инженерные и технические специальности, обновить содержание и методы обучения по предметным областям «Технология», «Математика и информатика», «Физическая культура иосновыбезопасностижизнедеятельности».</w:t>
      </w:r>
    </w:p>
    <w:p w:rsidR="008258D4" w:rsidRPr="00931FF7" w:rsidRDefault="008258D4" w:rsidP="008258D4">
      <w:pPr>
        <w:jc w:val="both"/>
      </w:pPr>
      <w:r w:rsidRPr="00931FF7">
        <w:t xml:space="preserve">Работа начиналась с разработки «Дорожной карты» по созданию и функционированию Центра в школе. Инициативной группой былразработан свой дизайн-проект и проект зонирования, а также сформирована нормативно-правовая база деятельности Центра «Точка роста», составлен и утвержден медиаплан по </w:t>
      </w:r>
      <w:r w:rsidRPr="00931FF7">
        <w:lastRenderedPageBreak/>
        <w:t>информационному сопровождению проекта, разработано техническое задание согласно которого закуплено оборудование.</w:t>
      </w:r>
    </w:p>
    <w:p w:rsidR="008258D4" w:rsidRPr="00931FF7" w:rsidRDefault="008258D4" w:rsidP="008258D4">
      <w:pPr>
        <w:jc w:val="both"/>
      </w:pPr>
      <w:r w:rsidRPr="00931FF7">
        <w:t>Благодаря открытию центра у школы расширились возможности разнообразить формы проведения уроков, занятий внеурочной деятельности, дополнительного образования, создания и реализации проектов. Школа  заключила договоры с 4 школами района ( Зареченская СОШ, Асерховская СОШ , Устьевская ООШ, СОШ №2 г. Лакинск)  по реализации программ дополнительного образования, что способствует  оптимизации  образовательного пространства. В этом учебном году открыты 13 курсов  на базе Центра « Точка роста»(через допобразование и внеурочную деятельность).  Учащимся данных школ предложено на выбор  4 курса « Геоинформационные технологии», « Три Д моделирование и прототипирование»,  « Робототехника».  Занятия проводятся два раза в неделю по расписанию. Дополнительным образованием охвачено в школе 75%  (181 чел) .  Сетевым взаимодействием - 165 человек Численность детей из других школ составляет 40 человек.  Это уже  расширение круга общения обучающихся, позволяющего им получить социальный опыт, способствующий формированию их мировоззрения. Совместно с другими школами  использовали такую форму работу как сетевой проект  (на платформе « Глоболлаб» (Глобальная школьная лаборатория»)   Устьевская школа и Воршинская  СОШ приняли участие в проекте «Научный мар</w:t>
      </w:r>
      <w:r>
        <w:t>афон-74. День российской науки»</w:t>
      </w:r>
      <w:r w:rsidRPr="00931FF7">
        <w:t>; участие на ВИКИ Владимир в сетевом проекте « Грамотей», « Математическая шкатулка»)</w:t>
      </w:r>
    </w:p>
    <w:p w:rsidR="008258D4" w:rsidRPr="00931FF7" w:rsidRDefault="008258D4" w:rsidP="008258D4">
      <w:pPr>
        <w:jc w:val="both"/>
      </w:pPr>
      <w:r w:rsidRPr="00931FF7">
        <w:t xml:space="preserve">С  открытием Центра «Точка роста» школа начала реализацию возможностей «цифровой школы». Наличие в полном объеме компьютерного оборудования, создание  в 2019 году локальной сети и обеспечение выхода всех компьютеров в Интернет (с достаточной для работы скоростью 50 мгб/с) способствовало освоению и внедрению информационно-коммуникационных технологий, которые ориентированы на повышение эффективности организации и результатов воспитательно-образовательного процесса.  </w:t>
      </w:r>
    </w:p>
    <w:p w:rsidR="008258D4" w:rsidRPr="00931FF7" w:rsidRDefault="008258D4" w:rsidP="008258D4">
      <w:pPr>
        <w:jc w:val="both"/>
      </w:pPr>
      <w:r w:rsidRPr="00931FF7">
        <w:t>С октября 2019 апробируются дистанционные курсы на платформе эдо.образование33.рф.</w:t>
      </w:r>
    </w:p>
    <w:p w:rsidR="008258D4" w:rsidRPr="00931FF7" w:rsidRDefault="008258D4" w:rsidP="008258D4">
      <w:pPr>
        <w:jc w:val="both"/>
      </w:pPr>
      <w:r w:rsidRPr="00931FF7">
        <w:t>•STEAM-образование:Математические и арт-проекты в среде визуального программирования PencilCode</w:t>
      </w:r>
    </w:p>
    <w:p w:rsidR="008258D4" w:rsidRPr="00931FF7" w:rsidRDefault="008258D4" w:rsidP="008258D4">
      <w:pPr>
        <w:jc w:val="both"/>
      </w:pPr>
      <w:r w:rsidRPr="00931FF7">
        <w:t>•Основы компьютерной безопасности</w:t>
      </w:r>
    </w:p>
    <w:p w:rsidR="008258D4" w:rsidRPr="00931FF7" w:rsidRDefault="008258D4" w:rsidP="008258D4">
      <w:pPr>
        <w:jc w:val="both"/>
      </w:pPr>
      <w:r w:rsidRPr="00931FF7">
        <w:t>•Планета Медиа</w:t>
      </w:r>
    </w:p>
    <w:p w:rsidR="008258D4" w:rsidRPr="00931FF7" w:rsidRDefault="008258D4" w:rsidP="008258D4">
      <w:pPr>
        <w:jc w:val="both"/>
      </w:pPr>
      <w:r w:rsidRPr="00931FF7">
        <w:t>•Элементы теории вероятностей</w:t>
      </w:r>
    </w:p>
    <w:p w:rsidR="008258D4" w:rsidRPr="00931FF7" w:rsidRDefault="008258D4" w:rsidP="008258D4">
      <w:pPr>
        <w:jc w:val="both"/>
      </w:pPr>
      <w:r w:rsidRPr="00931FF7">
        <w:t>•Готовимся к ЕГЭ: современное эссе по истории и обществознанию</w:t>
      </w:r>
    </w:p>
    <w:p w:rsidR="008258D4" w:rsidRPr="00931FF7" w:rsidRDefault="008258D4" w:rsidP="008258D4">
      <w:pPr>
        <w:jc w:val="both"/>
      </w:pPr>
      <w:r w:rsidRPr="00931FF7">
        <w:t>•«Трудные» темы истории: Россия России XV-XVIIвеков в контексте всеобщей истории</w:t>
      </w:r>
    </w:p>
    <w:p w:rsidR="008258D4" w:rsidRPr="00931FF7" w:rsidRDefault="008258D4" w:rsidP="008258D4">
      <w:pPr>
        <w:jc w:val="both"/>
      </w:pPr>
      <w:r w:rsidRPr="00931FF7">
        <w:t>•Готовимся к итоговой аттестации по литературе: анализ художественного текста</w:t>
      </w:r>
    </w:p>
    <w:p w:rsidR="008258D4" w:rsidRPr="00931FF7" w:rsidRDefault="008258D4" w:rsidP="008258D4">
      <w:pPr>
        <w:jc w:val="both"/>
      </w:pPr>
      <w:r w:rsidRPr="00931FF7">
        <w:t>•Готовимся к ОГЭ: задания с развернутым ответом по английскому языку</w:t>
      </w:r>
    </w:p>
    <w:p w:rsidR="008258D4" w:rsidRPr="00931FF7" w:rsidRDefault="008258D4" w:rsidP="008258D4">
      <w:pPr>
        <w:jc w:val="both"/>
      </w:pPr>
      <w:r w:rsidRPr="00931FF7">
        <w:t>В данных курсах задействованы 12 человек 9-11 класс.</w:t>
      </w:r>
    </w:p>
    <w:p w:rsidR="008258D4" w:rsidRPr="00931FF7" w:rsidRDefault="008258D4" w:rsidP="008258D4">
      <w:pPr>
        <w:jc w:val="both"/>
      </w:pPr>
      <w:r w:rsidRPr="00931FF7">
        <w:t>Задания учащимися выполняются еженедельно (теория, тесты, практические задания). В декабре прошло обучение учителей по разработке собственных дистанционных курсов на платформе эдо. образование33.рф. На школу выдан логин и пароль для доступа.</w:t>
      </w:r>
    </w:p>
    <w:p w:rsidR="008258D4" w:rsidRPr="00931FF7" w:rsidRDefault="008258D4" w:rsidP="008258D4">
      <w:pPr>
        <w:jc w:val="both"/>
      </w:pPr>
      <w:r w:rsidRPr="00931FF7">
        <w:t>Учителя школы Дроздова И.В., Александрова ТВ, Воропаева О.Н., Шикерина Т.С и другие разрабатывают свои дистанционные курсы  на платформе эдо.образование33.рф. В связи с распространением корон</w:t>
      </w:r>
      <w:r>
        <w:t>а</w:t>
      </w:r>
      <w:r w:rsidRPr="00931FF7">
        <w:t>вирусной инфекции и переходом на дистанционное обучение курсы были апробированы   на базе школы.</w:t>
      </w:r>
    </w:p>
    <w:p w:rsidR="008258D4" w:rsidRPr="00931FF7" w:rsidRDefault="008258D4" w:rsidP="008258D4">
      <w:pPr>
        <w:jc w:val="both"/>
      </w:pPr>
      <w:r w:rsidRPr="00931FF7">
        <w:t>Разработка и внедрение учебно-методического комплекса дистанционного обучения, позволило обеспечить освоение и реализацию образовательной программы.</w:t>
      </w:r>
    </w:p>
    <w:p w:rsidR="008258D4" w:rsidRPr="00931FF7" w:rsidRDefault="008258D4" w:rsidP="008258D4">
      <w:pPr>
        <w:jc w:val="both"/>
      </w:pPr>
      <w:r w:rsidRPr="00931FF7">
        <w:lastRenderedPageBreak/>
        <w:t>Учащиеся школы активно принимают участие в дистанционных конкурсах и олимпиадах на сайте Ростконкурс, scratch-олимпиада на сайте http://robbo.ru/, траектория будущего и др.</w:t>
      </w:r>
    </w:p>
    <w:p w:rsidR="008258D4" w:rsidRPr="00931FF7" w:rsidRDefault="008258D4" w:rsidP="008258D4">
      <w:pPr>
        <w:jc w:val="both"/>
      </w:pPr>
      <w:r w:rsidRPr="00931FF7">
        <w:t>Радуют успехи учащихся. Есть первые достижения.</w:t>
      </w:r>
    </w:p>
    <w:p w:rsidR="008258D4" w:rsidRPr="00931FF7" w:rsidRDefault="008258D4" w:rsidP="008258D4">
      <w:pPr>
        <w:jc w:val="both"/>
      </w:pPr>
      <w:r w:rsidRPr="00931FF7">
        <w:t>В феврале 2020 года состоялся российский региональный этап IV Международной Scratch-олимпиады по креативному программированию, в котором приняли участие и наши учащиеся, вошедшие в число победителей и призеров.</w:t>
      </w:r>
    </w:p>
    <w:p w:rsidR="008258D4" w:rsidRPr="00931FF7" w:rsidRDefault="008258D4" w:rsidP="008258D4">
      <w:pPr>
        <w:jc w:val="both"/>
      </w:pPr>
      <w:r w:rsidRPr="00931FF7">
        <w:t xml:space="preserve">   Имена победителей и призеров по номинациям:</w:t>
      </w:r>
    </w:p>
    <w:p w:rsidR="008258D4" w:rsidRPr="00931FF7" w:rsidRDefault="008258D4" w:rsidP="008258D4">
      <w:pPr>
        <w:jc w:val="both"/>
      </w:pPr>
      <w:r>
        <w:t>•</w:t>
      </w:r>
      <w:r w:rsidRPr="00931FF7">
        <w:t>1-2 класс «Мой мир. Анимированная история». Победитель и призер - Варвара Шикерина, Илюшкина Кира</w:t>
      </w:r>
    </w:p>
    <w:p w:rsidR="008258D4" w:rsidRPr="00931FF7" w:rsidRDefault="008258D4" w:rsidP="008258D4">
      <w:pPr>
        <w:jc w:val="both"/>
      </w:pPr>
      <w:r>
        <w:t xml:space="preserve">•  </w:t>
      </w:r>
      <w:r w:rsidRPr="00931FF7">
        <w:t>5-6 класс «Знайки. Компьютерная игра-викторина». Победитель и призерКира Илюшкина.</w:t>
      </w:r>
    </w:p>
    <w:p w:rsidR="008258D4" w:rsidRPr="00931FF7" w:rsidRDefault="008258D4" w:rsidP="008258D4">
      <w:pPr>
        <w:jc w:val="both"/>
      </w:pPr>
      <w:r w:rsidRPr="00931FF7">
        <w:t>Берник Д</w:t>
      </w:r>
      <w:r>
        <w:t>.</w:t>
      </w:r>
      <w:r w:rsidRPr="00931FF7">
        <w:t xml:space="preserve"> и Горозовский С. являлись участниками областного конкурса «Роботофест».</w:t>
      </w:r>
    </w:p>
    <w:p w:rsidR="008258D4" w:rsidRDefault="008258D4" w:rsidP="008258D4">
      <w:pPr>
        <w:jc w:val="both"/>
      </w:pPr>
      <w:r w:rsidRPr="00931FF7">
        <w:t xml:space="preserve">Согласно плану, в 2019 – 2020 учебного года проведены социально-культурные мероприятия:конкурсная программа между школами « Марафон безопасности»,  « Белая ладья», « Учимся у друзей»(Устьевская и Воршинская СОШ), « Люби свой край» ( Устьевская и Воршинская СОШ),  </w:t>
      </w:r>
    </w:p>
    <w:p w:rsidR="008258D4" w:rsidRPr="00931FF7" w:rsidRDefault="008258D4" w:rsidP="008258D4">
      <w:pPr>
        <w:jc w:val="both"/>
      </w:pPr>
      <w:r w:rsidRPr="00931FF7">
        <w:t xml:space="preserve">« День матери -теплый и сердечный праздник», акция « Мы – против наркотиков»,  акция « Добрые руки», Дни открытых дверей, кейс « Новогодняя игрушка»,  районные мероприятия « Конкурс знаков истории»,  виртуальная экскурсия « Я вижу мир иначе»,  постоянные экскурсии (для родителей, учителей района, детей детского сада, учащихся района), что расширяет возможности для профессионального диалога педагогов, обмен опытом. Центр « Точка роста» открыт и для родителей и для общественности. </w:t>
      </w:r>
    </w:p>
    <w:p w:rsidR="008258D4" w:rsidRPr="00931FF7" w:rsidRDefault="008258D4" w:rsidP="008258D4">
      <w:pPr>
        <w:jc w:val="both"/>
      </w:pPr>
      <w:r w:rsidRPr="00931FF7">
        <w:t>Таким образом, из общего состава обучающихся школы (240 человек), численность обучающихся, охваченных дополнительными общеобразовательными программами цифрового, естественнонаучного и гуманитарного профилей, составила 82 %.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составила 240 человек.</w:t>
      </w:r>
    </w:p>
    <w:p w:rsidR="008258D4" w:rsidRDefault="008258D4" w:rsidP="008258D4">
      <w:pPr>
        <w:jc w:val="both"/>
        <w:rPr>
          <w:b/>
        </w:rPr>
      </w:pPr>
      <w:r w:rsidRPr="00931FF7">
        <w:t>Исходя из Перечня индикативных показателей, в МБОУ Ворщинская СОШ выполнены плановые задачи: 1) 100% охват контингента обучающихся 5-11 классов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 2) не менее 70% охват контингента обучающихся 5-11 классов –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:rsidR="008258D4" w:rsidRPr="002A7D9A" w:rsidRDefault="008258D4" w:rsidP="008258D4">
      <w:pPr>
        <w:jc w:val="both"/>
        <w:rPr>
          <w:b/>
        </w:rPr>
      </w:pPr>
      <w:r>
        <w:rPr>
          <w:b/>
        </w:rPr>
        <w:t xml:space="preserve">Организация </w:t>
      </w:r>
      <w:r w:rsidRPr="002A7D9A">
        <w:rPr>
          <w:b/>
        </w:rPr>
        <w:t>дистанционного обучения в школе.</w:t>
      </w:r>
    </w:p>
    <w:p w:rsidR="008258D4" w:rsidRPr="002A7D9A" w:rsidRDefault="008258D4" w:rsidP="008258D4">
      <w:pPr>
        <w:jc w:val="both"/>
      </w:pPr>
    </w:p>
    <w:p w:rsidR="008258D4" w:rsidRPr="002A7D9A" w:rsidRDefault="008258D4" w:rsidP="008258D4">
      <w:pPr>
        <w:jc w:val="both"/>
      </w:pPr>
      <w:r w:rsidRPr="002A7D9A">
        <w:t xml:space="preserve"> В соответствии с приказами  управления образования от  25.03.202  № 165 «Об организации обучения с использованием дистанционного обучения и электронных образовательных технологий», от 03.04. № 174 « Об организации образовательного процесса в образовательных организациях Собинского района»  в образовательных организациях Собинского района  с 06.04.2020 по 29.05.2020 г. было организовано дистанционное обучение обучающихся по всем предметам учебного плана.</w:t>
      </w:r>
    </w:p>
    <w:p w:rsidR="008258D4" w:rsidRPr="002A7D9A" w:rsidRDefault="008258D4" w:rsidP="008258D4">
      <w:pPr>
        <w:jc w:val="both"/>
      </w:pPr>
      <w:r w:rsidRPr="002A7D9A">
        <w:t xml:space="preserve">С 6 апреля обучение проводилось в дистанционной форме. </w:t>
      </w:r>
    </w:p>
    <w:p w:rsidR="008258D4" w:rsidRPr="002A7D9A" w:rsidRDefault="008258D4" w:rsidP="008258D4">
      <w:pPr>
        <w:jc w:val="both"/>
      </w:pPr>
      <w:r w:rsidRPr="002A7D9A">
        <w:t>В школе разработан локальный акт « Об организации дистанционного обучения».  В нем определены  порядок,  по которому школа    оказывала  учебно-</w:t>
      </w:r>
      <w:r w:rsidRPr="002A7D9A">
        <w:lastRenderedPageBreak/>
        <w:t>методическую помощь обучающимся (индивидуальные консультации),  проводила  текущий и итоговый контроль по учебным дисциплинам.  На сайте  образовательной организации  в марте 2020 года размещены приказы, положение по дистанционному обучению, расписание уроков, рекомендации обучающимся и родителям, создан</w:t>
      </w:r>
      <w:r>
        <w:t>а</w:t>
      </w:r>
      <w:r w:rsidRPr="002A7D9A">
        <w:t xml:space="preserve"> горяч</w:t>
      </w:r>
      <w:r>
        <w:t>ая</w:t>
      </w:r>
      <w:r w:rsidRPr="002A7D9A">
        <w:t xml:space="preserve"> линии по организации и сопровождению дистанционного обучения.</w:t>
      </w:r>
    </w:p>
    <w:p w:rsidR="008258D4" w:rsidRPr="002A7D9A" w:rsidRDefault="008258D4" w:rsidP="008258D4">
      <w:pPr>
        <w:jc w:val="both"/>
      </w:pPr>
      <w:r w:rsidRPr="002A7D9A">
        <w:t xml:space="preserve">  Сформировано расписание занятий на каждый учебный день по учебному плану по каждой дисциплине. При этом учитывалась  дифференциация по классам, а также сокращение  времени урока: для обучающихся 1 - 2-х классов - не более 20 минут, для обучающихся 3 - 4 классов - не более 25 минут, для обучающихся 5 - 6 классов - не более 30 минут,7-11 – не более 35 минут.        Школа  в марте 2020 г. заключила договор о  подключении к системе электронного и дистанционного обучения Владимирской области и ее использовании. В соответствии с договором образовательной организации   предоставлен отдельный портал на базе СЭДО ВО с правом администрирования, который обеспечивал  функционирование электронной информационно-образовательной среды школы, в том числе идентификацию личности участников образовательного процесса ОО,  инструменты для управления учебным процессом, организации учебных занятий в виде онлайн-курсов, организации и контроля проведения учебных мероприятий и оценочных процедур.     В апреле 2020 года ГОАУ ДПО ВО Владимирский институт развития образования им. Л.И. Новиковой провел серию вебинаров по организации дистанционного обучения для различных категорий педагогов.  Педагоги школы приняли участие в них. До педагогов своевременно были доведены разнообразные инструкции по работе в СЭДО. В образовательной организации проведено обучение педагогических работников .  В первые дни  оперативно проходило информирование  обучающихся и их родителей (законных представителей) об электронном обучении, дистанционных образовательных технологиях. Все участники образовательного процесса  ознакомлены  с расписанием занятий, графиком проведения текущего и итогового контроля по учебным дисциплинам, графиком консультаций.</w:t>
      </w:r>
    </w:p>
    <w:p w:rsidR="008258D4" w:rsidRPr="002A7D9A" w:rsidRDefault="008258D4" w:rsidP="008258D4">
      <w:pPr>
        <w:jc w:val="both"/>
      </w:pPr>
      <w:r w:rsidRPr="002A7D9A">
        <w:t>В течение данного времени (с 06.04.-29.05 .2020 ) учитывались  результаты образовательного процесса в электронной форме – электронных журналах.</w:t>
      </w:r>
    </w:p>
    <w:p w:rsidR="008258D4" w:rsidRPr="002A7D9A" w:rsidRDefault="008258D4" w:rsidP="008258D4">
      <w:pPr>
        <w:jc w:val="both"/>
      </w:pPr>
      <w:r w:rsidRPr="002A7D9A">
        <w:t>Педагогами школы внесены  необходимые корректировки в рабочие программы, учебные планы в части форм обучения, технических средств обучения. Оперативно проведена работа по зачислению большого количества пользователей.  В течение первой и второй  недели   школа зачислила всех пользователей и создала большее количество необходимых курсов. Управление образования проводило выборочную проверку курсов в СЭДО всех образовательных организаций. Отмечена  качественная работа следующих педагогов: Александрова Т.В., Антонова Т.А. (МБОУ Воршинская СОШ).   При организации   учебных занятий, консультаций использовались   электронные образовательные ресурсы,  где  была возможность выражать свое отношение к работам учеников с помощью текстовых или аудио рецензий, устных онлайн -  консультаций. При необходимости  педагоги интегрировали  формы обучения. Например, очного и электронного обучения с использованием дистанционных образовательных технологий. На протяжении 4 четверти  администрацией школы организован ежедневный мониторинг:</w:t>
      </w:r>
    </w:p>
    <w:p w:rsidR="008258D4" w:rsidRPr="002A7D9A" w:rsidRDefault="008258D4" w:rsidP="008258D4">
      <w:pPr>
        <w:jc w:val="both"/>
      </w:pPr>
      <w:r w:rsidRPr="002A7D9A">
        <w:t>- обучающихся, которые учатся дистанционно;</w:t>
      </w:r>
    </w:p>
    <w:p w:rsidR="008258D4" w:rsidRPr="002A7D9A" w:rsidRDefault="008258D4" w:rsidP="008258D4">
      <w:pPr>
        <w:jc w:val="both"/>
      </w:pPr>
      <w:r w:rsidRPr="002A7D9A">
        <w:t>- обучающихся, которые по болезни временно не участвуют в образовательном процессе</w:t>
      </w:r>
    </w:p>
    <w:p w:rsidR="008258D4" w:rsidRPr="002A7D9A" w:rsidRDefault="008258D4" w:rsidP="008258D4">
      <w:pPr>
        <w:jc w:val="both"/>
      </w:pPr>
      <w:r w:rsidRPr="002A7D9A">
        <w:t>- количество разработанных курсов</w:t>
      </w:r>
    </w:p>
    <w:p w:rsidR="008258D4" w:rsidRPr="002A7D9A" w:rsidRDefault="008258D4" w:rsidP="008258D4">
      <w:pPr>
        <w:jc w:val="both"/>
      </w:pPr>
      <w:r w:rsidRPr="002A7D9A">
        <w:t>- проведение уроков в дистанционной форме</w:t>
      </w:r>
    </w:p>
    <w:p w:rsidR="008258D4" w:rsidRPr="002A7D9A" w:rsidRDefault="008258D4" w:rsidP="008258D4">
      <w:pPr>
        <w:jc w:val="both"/>
      </w:pPr>
      <w:r w:rsidRPr="002A7D9A">
        <w:t xml:space="preserve">Очевидно, что при переходе на обучение с помощью дистанционных </w:t>
      </w:r>
      <w:r w:rsidRPr="002A7D9A">
        <w:lastRenderedPageBreak/>
        <w:t>образовательных технологий возникают риски, которые необходимо нивелировать.</w:t>
      </w:r>
    </w:p>
    <w:p w:rsidR="008258D4" w:rsidRPr="002A7D9A" w:rsidRDefault="008258D4" w:rsidP="008258D4">
      <w:pPr>
        <w:jc w:val="both"/>
      </w:pPr>
      <w:r>
        <w:t>1)</w:t>
      </w:r>
      <w:r w:rsidRPr="002A7D9A">
        <w:t>Нарушение СанПиН для общеобразовательных организаций в части ограничения непрерывной работы на компьютере обучающихся;</w:t>
      </w:r>
    </w:p>
    <w:p w:rsidR="008258D4" w:rsidRPr="002A7D9A" w:rsidRDefault="008258D4" w:rsidP="008258D4">
      <w:pPr>
        <w:jc w:val="both"/>
      </w:pPr>
      <w:r>
        <w:t xml:space="preserve">2) </w:t>
      </w:r>
      <w:r w:rsidRPr="002A7D9A">
        <w:t xml:space="preserve"> Перегрузка обучающихся заданиями;</w:t>
      </w:r>
    </w:p>
    <w:p w:rsidR="008258D4" w:rsidRPr="002A7D9A" w:rsidRDefault="008258D4" w:rsidP="008258D4">
      <w:pPr>
        <w:jc w:val="both"/>
      </w:pPr>
      <w:r>
        <w:t xml:space="preserve">3) </w:t>
      </w:r>
      <w:r w:rsidRPr="002A7D9A">
        <w:t xml:space="preserve"> Увеличение нагрузки на учителей.</w:t>
      </w:r>
    </w:p>
    <w:p w:rsidR="008258D4" w:rsidRPr="002A7D9A" w:rsidRDefault="008258D4" w:rsidP="008258D4">
      <w:pPr>
        <w:jc w:val="both"/>
      </w:pPr>
      <w:r w:rsidRPr="002A7D9A">
        <w:t>При дистанционном обучении учителю рекомендовалось  проводить уроки по расписанию, чередуя применение двух режимов: синхронного и асинхронного. Синхронный режим позволял  организовать  одновременное взаимодействие учителя с учениками в режиме онлайн. Для того чтобы провести такие занятия, учителями   использовались  ресурсы Zoom, Skype  и др., реализующие возможности чата, аудио и видеосвязи. Все эти программы бесплатные. Асинхронный режим (образовательные платформы ЭДО,РЭШ)  позволял  ученику самостоятельно выбрать время и темп знакомства с учебными материалами и выполнения практических заданий в рамках временного интервала, установленного учителем. Учителю рекомендовалось  предоставлять доступ ученику к необходимым учебным материалам и устанавливать конкретный срок их выполнения – до следующего урока по предмету по расписанию (синхронного или асинхронного). Возможности сети Интернет, которые применяли учителя давали возможность учителю :</w:t>
      </w:r>
    </w:p>
    <w:p w:rsidR="008258D4" w:rsidRPr="002A7D9A" w:rsidRDefault="008258D4" w:rsidP="008258D4">
      <w:pPr>
        <w:jc w:val="both"/>
      </w:pPr>
      <w:r>
        <w:t xml:space="preserve">• </w:t>
      </w:r>
      <w:r w:rsidRPr="002A7D9A">
        <w:t xml:space="preserve"> отследить время работы ученика с учебным материалом;</w:t>
      </w:r>
    </w:p>
    <w:p w:rsidR="008258D4" w:rsidRPr="002A7D9A" w:rsidRDefault="008258D4" w:rsidP="008258D4">
      <w:pPr>
        <w:jc w:val="both"/>
      </w:pPr>
      <w:r>
        <w:t xml:space="preserve">•   </w:t>
      </w:r>
      <w:r w:rsidRPr="002A7D9A">
        <w:t>предоставить отзыв и оценить работу каждого ученика;</w:t>
      </w:r>
    </w:p>
    <w:p w:rsidR="008258D4" w:rsidRPr="002A7D9A" w:rsidRDefault="008258D4" w:rsidP="008258D4">
      <w:pPr>
        <w:jc w:val="both"/>
      </w:pPr>
      <w:r>
        <w:t xml:space="preserve">• </w:t>
      </w:r>
      <w:r w:rsidRPr="002A7D9A">
        <w:t xml:space="preserve"> консультировать обучающихся по мере возникновения вопросов. </w:t>
      </w:r>
    </w:p>
    <w:p w:rsidR="008258D4" w:rsidRPr="002A7D9A" w:rsidRDefault="008258D4" w:rsidP="008258D4">
      <w:pPr>
        <w:jc w:val="both"/>
      </w:pPr>
      <w:r w:rsidRPr="002A7D9A">
        <w:t xml:space="preserve">Во время дистанционного обучения школа предоставила технику 5 обучающимся и помогла провести бесплатно интернет </w:t>
      </w:r>
      <w:r>
        <w:t xml:space="preserve">двум </w:t>
      </w:r>
      <w:r w:rsidRPr="002A7D9A">
        <w:t xml:space="preserve"> ученик</w:t>
      </w:r>
      <w:r>
        <w:t xml:space="preserve">ам, проживающим в </w:t>
      </w:r>
      <w:r w:rsidRPr="002A7D9A">
        <w:t xml:space="preserve"> д. Конино.</w:t>
      </w:r>
    </w:p>
    <w:p w:rsidR="008258D4" w:rsidRPr="002A7D9A" w:rsidRDefault="008258D4" w:rsidP="008258D4">
      <w:pPr>
        <w:jc w:val="both"/>
      </w:pPr>
      <w:r w:rsidRPr="002A7D9A">
        <w:t xml:space="preserve"> Основные плюсы при переходе на дистанционный формат обучения:</w:t>
      </w:r>
    </w:p>
    <w:p w:rsidR="008258D4" w:rsidRPr="002A7D9A" w:rsidRDefault="008258D4" w:rsidP="008258D4">
      <w:pPr>
        <w:jc w:val="both"/>
      </w:pPr>
      <w:r w:rsidRPr="002A7D9A">
        <w:t>-Пользование образовательными  онлайн-ресурсами до перехода на дистанционное образование составляло 50%. После перехода -100%  (Учи.ру, Яндекс.Учебник ,ЯКласс, Интернет урок, Решу ВПР/ОГЭ/ЕГЭ) . Даже те учителя, которые до массового перехода на дистанционное обучение не обладали высоким уровнем компьютерной грамотности, довольно быстро сориентировались и освоили новые формы коммуникации со своими учениками. Наши педагоги - большие молодцы!</w:t>
      </w:r>
    </w:p>
    <w:p w:rsidR="008258D4" w:rsidRPr="002A7D9A" w:rsidRDefault="008258D4" w:rsidP="008258D4">
      <w:pPr>
        <w:jc w:val="both"/>
      </w:pPr>
      <w:r w:rsidRPr="002A7D9A">
        <w:t>-Расшились цели использования образовательных платформ до перехода на дистанционное обучение (для домашних заданий,для отработки некоторых тем по предмету, для углубленного прохождения предмета /некоторых тем, задавались  задания тем, кто пропустил урок,во время проведения урока).В период перехода школы на дистанционное обучение доля пользующихся онлайн-ресурсами увеличилась с 50% до 85%.</w:t>
      </w:r>
    </w:p>
    <w:p w:rsidR="008258D4" w:rsidRPr="002A7D9A" w:rsidRDefault="008258D4" w:rsidP="008258D4">
      <w:pPr>
        <w:jc w:val="both"/>
      </w:pPr>
      <w:r w:rsidRPr="002A7D9A">
        <w:t xml:space="preserve"> Трудности, с которыми столкнулись: </w:t>
      </w:r>
    </w:p>
    <w:p w:rsidR="008258D4" w:rsidRPr="002A7D9A" w:rsidRDefault="008258D4" w:rsidP="008258D4">
      <w:pPr>
        <w:jc w:val="both"/>
      </w:pPr>
      <w:r w:rsidRPr="002A7D9A">
        <w:t>1.Низкая скорость интернета и отсутствие технических устройств у учеников осложняют работу учителя в период дистанционного обучения</w:t>
      </w:r>
    </w:p>
    <w:p w:rsidR="008258D4" w:rsidRPr="002A7D9A" w:rsidRDefault="008258D4" w:rsidP="008258D4">
      <w:pPr>
        <w:jc w:val="both"/>
      </w:pPr>
      <w:r w:rsidRPr="002A7D9A">
        <w:t>- У многих  детей  не оказалось высокоскоростного  интернета (мобильный интернет был у всех)</w:t>
      </w:r>
    </w:p>
    <w:p w:rsidR="008258D4" w:rsidRPr="002A7D9A" w:rsidRDefault="008258D4" w:rsidP="008258D4">
      <w:pPr>
        <w:jc w:val="both"/>
      </w:pPr>
      <w:r w:rsidRPr="002A7D9A">
        <w:t>-Причина в плохой связи, нет должного интернета и не все дети имеют ноутбуки (компьютеры)</w:t>
      </w:r>
    </w:p>
    <w:p w:rsidR="008258D4" w:rsidRPr="002A7D9A" w:rsidRDefault="008258D4" w:rsidP="008258D4">
      <w:pPr>
        <w:jc w:val="both"/>
      </w:pPr>
      <w:r w:rsidRPr="002A7D9A">
        <w:t>-Не могли  подключиться к онлайн-урокам из-за того, что не имеют технических устройств (нет компьютера, веб-камеры)</w:t>
      </w:r>
    </w:p>
    <w:p w:rsidR="008258D4" w:rsidRPr="002A7D9A" w:rsidRDefault="008258D4" w:rsidP="008258D4">
      <w:pPr>
        <w:jc w:val="both"/>
      </w:pPr>
      <w:r w:rsidRPr="002A7D9A">
        <w:t>2. Сложно подсоединить всех детей к видеотрансляции.  Приходилось  постоянно прерывать уроки из-за того, что кто-то из детей отсоединяется от трансляции</w:t>
      </w:r>
    </w:p>
    <w:p w:rsidR="008258D4" w:rsidRPr="002A7D9A" w:rsidRDefault="008258D4" w:rsidP="008258D4">
      <w:pPr>
        <w:jc w:val="both"/>
      </w:pPr>
      <w:r w:rsidRPr="002A7D9A">
        <w:t xml:space="preserve">3. Перебои в работе видеоплатформы   из-за перегрузки </w:t>
      </w:r>
      <w:r>
        <w:t>.</w:t>
      </w:r>
    </w:p>
    <w:p w:rsidR="008258D4" w:rsidRPr="002A7D9A" w:rsidRDefault="008258D4" w:rsidP="008258D4">
      <w:pPr>
        <w:jc w:val="both"/>
      </w:pPr>
      <w:r w:rsidRPr="002A7D9A">
        <w:t>4.Дома  низкая скорость интернета мешала  проводить уроки</w:t>
      </w:r>
      <w:r>
        <w:t>.</w:t>
      </w:r>
    </w:p>
    <w:p w:rsidR="008258D4" w:rsidRPr="002A7D9A" w:rsidRDefault="008258D4" w:rsidP="008258D4">
      <w:pPr>
        <w:jc w:val="both"/>
      </w:pPr>
      <w:r w:rsidRPr="002A7D9A">
        <w:t xml:space="preserve">5. Большинство  детей и родителей не готовы к работе в средах ДО (не умеют пользоваться ресурсами), возникает много технических сложностей, что порождает </w:t>
      </w:r>
      <w:r w:rsidRPr="002A7D9A">
        <w:lastRenderedPageBreak/>
        <w:t>массу негативных эмоций.</w:t>
      </w:r>
    </w:p>
    <w:p w:rsidR="008258D4" w:rsidRPr="002A7D9A" w:rsidRDefault="008258D4" w:rsidP="008258D4">
      <w:pPr>
        <w:jc w:val="both"/>
      </w:pPr>
      <w:r w:rsidRPr="002A7D9A">
        <w:t>6. Уровень знаний отдельных  педагогов  в области ПК не позволил  качественно проводить  дистанционное обучение</w:t>
      </w:r>
    </w:p>
    <w:p w:rsidR="008258D4" w:rsidRPr="002A7D9A" w:rsidRDefault="008258D4" w:rsidP="008258D4">
      <w:pPr>
        <w:jc w:val="both"/>
      </w:pPr>
      <w:r w:rsidRPr="002A7D9A">
        <w:t>7.  Многие ученики начальной школы не могли  выполнять работы  без помощи взрослых</w:t>
      </w:r>
    </w:p>
    <w:p w:rsidR="008258D4" w:rsidRPr="002A7D9A" w:rsidRDefault="008258D4" w:rsidP="008258D4">
      <w:pPr>
        <w:jc w:val="both"/>
      </w:pPr>
      <w:r w:rsidRPr="002A7D9A">
        <w:t xml:space="preserve">8. Маленький процент учителей, которые проводили бы онлайн-уроки (не готовы или техника не позволяет) </w:t>
      </w:r>
    </w:p>
    <w:p w:rsidR="008258D4" w:rsidRPr="002A7D9A" w:rsidRDefault="008258D4" w:rsidP="008258D4">
      <w:pPr>
        <w:jc w:val="both"/>
      </w:pPr>
      <w:r w:rsidRPr="002A7D9A">
        <w:t>9.Имело место обучение либо через электронный дневник, либо через мессенджеры,  невозможно осуществлять контроль за процессом обучения по значительному количеству предметов, отслеживалось только выставление оценок и домашнее задание в электронном дневнике.</w:t>
      </w:r>
    </w:p>
    <w:p w:rsidR="008258D4" w:rsidRPr="002A7D9A" w:rsidRDefault="008258D4" w:rsidP="008258D4">
      <w:pPr>
        <w:jc w:val="both"/>
      </w:pPr>
      <w:r w:rsidRPr="002A7D9A">
        <w:t>Рекомендации:</w:t>
      </w:r>
    </w:p>
    <w:p w:rsidR="008258D4" w:rsidRPr="002A7D9A" w:rsidRDefault="008258D4" w:rsidP="008258D4">
      <w:pPr>
        <w:jc w:val="both"/>
      </w:pPr>
      <w:r>
        <w:t>1.</w:t>
      </w:r>
      <w:r w:rsidRPr="002A7D9A">
        <w:t xml:space="preserve">Администрации школы    проанализировать курсы, созданные педагогами в СЭДО Владимирской области, представить лучшие курсы для экспертизы на муниципальном уровне до 31.06.2020 г. </w:t>
      </w:r>
    </w:p>
    <w:p w:rsidR="008258D4" w:rsidRPr="002A7D9A" w:rsidRDefault="008258D4" w:rsidP="008258D4">
      <w:pPr>
        <w:jc w:val="both"/>
      </w:pPr>
      <w:r>
        <w:t>2.</w:t>
      </w:r>
      <w:r w:rsidRPr="002A7D9A">
        <w:t>Определить пути дальнейшего использования СЭДО Владимирской области, других платформ для организации дистанционного обучения в образовательной деятельности до 31.06.2020.</w:t>
      </w:r>
    </w:p>
    <w:p w:rsidR="008258D4" w:rsidRPr="002A7D9A" w:rsidRDefault="008258D4" w:rsidP="008258D4">
      <w:pPr>
        <w:jc w:val="both"/>
      </w:pPr>
      <w:r>
        <w:t>3.</w:t>
      </w:r>
      <w:r w:rsidRPr="002A7D9A">
        <w:t>Руководителям ШМО проанализировать работу учителей в дистанционном обучении</w:t>
      </w:r>
    </w:p>
    <w:p w:rsidR="008258D4" w:rsidRDefault="008258D4" w:rsidP="008258D4">
      <w:pPr>
        <w:jc w:val="both"/>
      </w:pPr>
    </w:p>
    <w:p w:rsidR="008258D4" w:rsidRPr="00F62136" w:rsidRDefault="008258D4" w:rsidP="008258D4">
      <w:pPr>
        <w:jc w:val="both"/>
        <w:rPr>
          <w:bCs/>
        </w:rPr>
      </w:pPr>
      <w:r w:rsidRPr="00F62136">
        <w:rPr>
          <w:bCs/>
        </w:rPr>
        <w:t>С целью обеспечения учета детей подлежащих обучению и получению ими обязательного общего образования в период ноябрь</w:t>
      </w:r>
      <w:r>
        <w:rPr>
          <w:bCs/>
        </w:rPr>
        <w:t xml:space="preserve">- декабрь </w:t>
      </w:r>
      <w:r w:rsidRPr="00F62136">
        <w:rPr>
          <w:bCs/>
        </w:rPr>
        <w:t xml:space="preserve"> 201</w:t>
      </w:r>
      <w:r>
        <w:rPr>
          <w:bCs/>
        </w:rPr>
        <w:t>9</w:t>
      </w:r>
      <w:r w:rsidRPr="00F62136">
        <w:rPr>
          <w:bCs/>
        </w:rPr>
        <w:t xml:space="preserve"> года проведен обход</w:t>
      </w:r>
      <w:r>
        <w:rPr>
          <w:bCs/>
        </w:rPr>
        <w:t xml:space="preserve"> </w:t>
      </w:r>
      <w:r w:rsidRPr="00F62136">
        <w:rPr>
          <w:bCs/>
        </w:rPr>
        <w:t>территории, прикрепленной  к школе согласно постановлению  администрации муниципального образования Собинский район Владимирской области. В ходе обхода педагогами и работниками школы  осуществлялась перепись и учет детского населения от 0 месяца до 18 лет.По результатам обхода, оформлены информационные листы учета детей, проживающих на территории  образовательного учреждения.Детей и подростков, школьного возраста, не обучающихся в общеобразовательных учреждениях выявлено не было. В 2019-2020 учебном году согласно переписи в первый класс набор составляет     21 человек. Составлены перспективные наборы детей в первый класс</w:t>
      </w:r>
      <w:r>
        <w:rPr>
          <w:bCs/>
        </w:rPr>
        <w:t>,</w:t>
      </w:r>
      <w:r w:rsidRPr="00F62136">
        <w:rPr>
          <w:bCs/>
        </w:rPr>
        <w:t xml:space="preserve"> вплоть до 202</w:t>
      </w:r>
      <w:r>
        <w:rPr>
          <w:bCs/>
        </w:rPr>
        <w:t>5</w:t>
      </w:r>
      <w:r w:rsidRPr="00F62136">
        <w:rPr>
          <w:bCs/>
        </w:rPr>
        <w:t>года. Такая работа позволяет просчитать сколько учеников придет учиться в 1-е классы в новом учебном году и какая нагрузка будет у педагогов.</w:t>
      </w:r>
    </w:p>
    <w:p w:rsidR="008258D4" w:rsidRPr="00F62136" w:rsidRDefault="008258D4" w:rsidP="008258D4">
      <w:pPr>
        <w:jc w:val="both"/>
        <w:rPr>
          <w:bCs/>
        </w:rPr>
      </w:pPr>
      <w:r w:rsidRPr="00F62136">
        <w:t>Качество проведения обходов за последние годы учителями улучшилось, но к сожалению в результате переписи не всегда бывают учтены все подростки в возрасте от 0 до 18 лет. Как показала последняя перепись - представленные данные не в полной мере достоверны. Таким образом, можно сделать вывод, что в целом работа по учету детей ведется удовлетворительно.</w:t>
      </w:r>
      <w:r w:rsidRPr="00F62136">
        <w:br/>
        <w:t>Учителям, проводящим учет детей, необходимо повысить персональную ответственность, за достоверность представляемой информации.</w:t>
      </w:r>
    </w:p>
    <w:p w:rsidR="008258D4" w:rsidRPr="00F62136" w:rsidRDefault="008258D4" w:rsidP="008258D4">
      <w:pPr>
        <w:jc w:val="both"/>
      </w:pPr>
      <w:r w:rsidRPr="00F62136">
        <w:t xml:space="preserve"> В следующем году необходимо сформировать:</w:t>
      </w:r>
    </w:p>
    <w:p w:rsidR="008258D4" w:rsidRPr="00F62136" w:rsidRDefault="008258D4" w:rsidP="008258D4">
      <w:pPr>
        <w:widowControl/>
        <w:numPr>
          <w:ilvl w:val="0"/>
          <w:numId w:val="39"/>
        </w:numPr>
        <w:autoSpaceDE/>
        <w:autoSpaceDN/>
        <w:adjustRightInd/>
        <w:jc w:val="both"/>
      </w:pPr>
      <w:r w:rsidRPr="00F62136">
        <w:t>Электронную базу данных о детях от 0 до 18 лет, проживающих на территории школы.</w:t>
      </w:r>
    </w:p>
    <w:p w:rsidR="008258D4" w:rsidRPr="00F62136" w:rsidRDefault="008258D4" w:rsidP="008258D4">
      <w:pPr>
        <w:widowControl/>
        <w:numPr>
          <w:ilvl w:val="0"/>
          <w:numId w:val="39"/>
        </w:numPr>
        <w:autoSpaceDE/>
        <w:autoSpaceDN/>
        <w:adjustRightInd/>
        <w:jc w:val="both"/>
      </w:pPr>
      <w:r w:rsidRPr="00F62136">
        <w:t>Банк данных детей с ограниченными возможностями здоровья, детей – инвалидов.</w:t>
      </w:r>
    </w:p>
    <w:p w:rsidR="008258D4" w:rsidRPr="00F62136" w:rsidRDefault="008258D4" w:rsidP="008258D4">
      <w:pPr>
        <w:widowControl/>
        <w:numPr>
          <w:ilvl w:val="0"/>
          <w:numId w:val="39"/>
        </w:numPr>
        <w:autoSpaceDE/>
        <w:autoSpaceDN/>
        <w:adjustRightInd/>
        <w:jc w:val="both"/>
      </w:pPr>
      <w:r w:rsidRPr="00F62136">
        <w:t>Банк данных детей, подлежащих приему в 1-й класс в 202</w:t>
      </w:r>
      <w:r>
        <w:t>1</w:t>
      </w:r>
      <w:r w:rsidRPr="00F62136">
        <w:t>-202</w:t>
      </w:r>
      <w:r>
        <w:t>2</w:t>
      </w:r>
      <w:r w:rsidRPr="00F62136">
        <w:t xml:space="preserve"> учебном году.</w:t>
      </w:r>
    </w:p>
    <w:p w:rsidR="008258D4" w:rsidRPr="00F62136" w:rsidRDefault="008258D4" w:rsidP="008258D4">
      <w:pPr>
        <w:jc w:val="both"/>
        <w:rPr>
          <w:bCs/>
        </w:rPr>
      </w:pPr>
      <w:r w:rsidRPr="00F62136">
        <w:rPr>
          <w:b/>
          <w:bCs/>
        </w:rPr>
        <w:t xml:space="preserve">Вывод: </w:t>
      </w:r>
      <w:r w:rsidRPr="00F62136">
        <w:rPr>
          <w:bCs/>
        </w:rPr>
        <w:t>анализ набора в 1 класс показал увеличение количества учащихся в 20</w:t>
      </w:r>
      <w:r>
        <w:rPr>
          <w:bCs/>
        </w:rPr>
        <w:t>20</w:t>
      </w:r>
      <w:r w:rsidRPr="00F62136">
        <w:rPr>
          <w:bCs/>
        </w:rPr>
        <w:t>-202</w:t>
      </w:r>
      <w:r>
        <w:rPr>
          <w:bCs/>
        </w:rPr>
        <w:t>1</w:t>
      </w:r>
      <w:r w:rsidRPr="00F62136">
        <w:rPr>
          <w:bCs/>
        </w:rPr>
        <w:t xml:space="preserve"> учебном году. </w:t>
      </w:r>
    </w:p>
    <w:p w:rsidR="008258D4" w:rsidRPr="00F62136" w:rsidRDefault="008258D4" w:rsidP="008258D4">
      <w:pPr>
        <w:jc w:val="both"/>
        <w:rPr>
          <w:b/>
          <w:bCs/>
        </w:rPr>
      </w:pPr>
      <w:r w:rsidRPr="00F62136">
        <w:rPr>
          <w:b/>
          <w:bCs/>
        </w:rPr>
        <w:t>Характеристика контингента учащихся</w:t>
      </w:r>
    </w:p>
    <w:p w:rsidR="008258D4" w:rsidRPr="00F62136" w:rsidRDefault="008258D4" w:rsidP="008258D4">
      <w:pPr>
        <w:jc w:val="both"/>
        <w:rPr>
          <w:bCs/>
        </w:rPr>
      </w:pPr>
      <w:r w:rsidRPr="00F62136">
        <w:rPr>
          <w:bCs/>
        </w:rPr>
        <w:t xml:space="preserve">В общеобразовательной организации получают образование дети из   10 </w:t>
      </w:r>
      <w:r w:rsidRPr="00F62136">
        <w:rPr>
          <w:bCs/>
        </w:rPr>
        <w:lastRenderedPageBreak/>
        <w:t xml:space="preserve">населенных пунктов </w:t>
      </w:r>
    </w:p>
    <w:p w:rsidR="008258D4" w:rsidRDefault="008258D4" w:rsidP="008258D4">
      <w:pPr>
        <w:jc w:val="both"/>
        <w:rPr>
          <w:bCs/>
        </w:rPr>
      </w:pPr>
      <w:r w:rsidRPr="00F62136">
        <w:rPr>
          <w:bCs/>
        </w:rPr>
        <w:t>( с.Ворша, д.Конино, д.Угор, д.Хрястово, д.Парфентьево, п.Колокша, д.Демидово, д.Кузьмино, д.Елховица, г. Лакинск )</w:t>
      </w:r>
    </w:p>
    <w:p w:rsidR="008258D4" w:rsidRDefault="008258D4" w:rsidP="008258D4">
      <w:pPr>
        <w:jc w:val="both"/>
        <w:rPr>
          <w:bCs/>
        </w:rPr>
      </w:pPr>
    </w:p>
    <w:p w:rsidR="002A76C4" w:rsidRPr="00760CFE" w:rsidRDefault="002A76C4" w:rsidP="002A76C4">
      <w:pPr>
        <w:jc w:val="both"/>
        <w:rPr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3822"/>
        <w:gridCol w:w="1036"/>
        <w:gridCol w:w="1047"/>
        <w:gridCol w:w="1040"/>
        <w:gridCol w:w="1331"/>
      </w:tblGrid>
      <w:tr w:rsidR="002A76C4" w:rsidRPr="00F62136" w:rsidTr="00FB6CEB">
        <w:trPr>
          <w:tblCellSpacing w:w="15" w:type="dxa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№ п/п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Характеристика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1-4 кл.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5-9 кл.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10-11 кл</w:t>
            </w:r>
            <w:r w:rsidRPr="00F62136">
              <w:rPr>
                <w:b/>
                <w:bCs/>
              </w:rPr>
              <w:t>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Итого</w:t>
            </w:r>
          </w:p>
        </w:tc>
      </w:tr>
      <w:tr w:rsidR="002A76C4" w:rsidRPr="00F62136" w:rsidTr="00FB6CEB">
        <w:trPr>
          <w:tblCellSpacing w:w="15" w:type="dxa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1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Количество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  <w:r>
              <w:t>88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  <w:r>
              <w:t>133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  <w:r>
              <w:t>19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76C4" w:rsidRPr="00F62136" w:rsidRDefault="002A76C4" w:rsidP="00FB6CEB">
            <w:pPr>
              <w:jc w:val="both"/>
            </w:pPr>
            <w:r w:rsidRPr="00F62136">
              <w:t>24</w:t>
            </w:r>
            <w:r>
              <w:t>0</w:t>
            </w:r>
          </w:p>
        </w:tc>
      </w:tr>
      <w:tr w:rsidR="002A76C4" w:rsidRPr="00F62136" w:rsidTr="00FB6CEB">
        <w:trPr>
          <w:tblCellSpacing w:w="15" w:type="dxa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2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Успевают на «5»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  <w:r>
              <w:t>7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  <w:r>
              <w:t>-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76C4" w:rsidRPr="00F62136" w:rsidRDefault="002A76C4" w:rsidP="00FB6CEB">
            <w:pPr>
              <w:jc w:val="both"/>
            </w:pPr>
            <w:r>
              <w:t>10 - 4,6 %</w:t>
            </w:r>
          </w:p>
        </w:tc>
      </w:tr>
      <w:tr w:rsidR="002A76C4" w:rsidRPr="00F62136" w:rsidTr="00FB6CEB">
        <w:trPr>
          <w:tblCellSpacing w:w="15" w:type="dxa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3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Успевают на «4-5»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  <w:r>
              <w:t>27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  <w:r>
              <w:t>52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  <w:r>
              <w:t>13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76C4" w:rsidRPr="00F62136" w:rsidRDefault="002A76C4" w:rsidP="00FB6CEB">
            <w:pPr>
              <w:jc w:val="both"/>
            </w:pPr>
            <w:r>
              <w:t>91-  41,9</w:t>
            </w:r>
          </w:p>
        </w:tc>
      </w:tr>
      <w:tr w:rsidR="002A76C4" w:rsidRPr="00F62136" w:rsidTr="00FB6CEB">
        <w:trPr>
          <w:tblCellSpacing w:w="15" w:type="dxa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4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Занимаются в кружках и секциях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76C4" w:rsidRPr="00F62136" w:rsidRDefault="002A76C4" w:rsidP="00FB6CEB">
            <w:pPr>
              <w:jc w:val="both"/>
            </w:pPr>
          </w:p>
        </w:tc>
      </w:tr>
      <w:tr w:rsidR="002A76C4" w:rsidRPr="00F62136" w:rsidTr="00FB6CEB">
        <w:trPr>
          <w:tblCellSpacing w:w="15" w:type="dxa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>
              <w:t>5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Неполные семьи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76C4" w:rsidRPr="00F62136" w:rsidRDefault="002A76C4" w:rsidP="00FB6CEB">
            <w:pPr>
              <w:jc w:val="both"/>
            </w:pPr>
          </w:p>
        </w:tc>
      </w:tr>
      <w:tr w:rsidR="002A76C4" w:rsidRPr="00F62136" w:rsidTr="00FB6CEB">
        <w:trPr>
          <w:tblCellSpacing w:w="15" w:type="dxa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>
              <w:t>6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Дети, находящиеся под опекой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76C4" w:rsidRPr="00F62136" w:rsidRDefault="002A76C4" w:rsidP="00FB6CEB">
            <w:pPr>
              <w:jc w:val="both"/>
            </w:pPr>
          </w:p>
        </w:tc>
      </w:tr>
      <w:tr w:rsidR="002A76C4" w:rsidRPr="00F62136" w:rsidTr="00FB6CEB">
        <w:trPr>
          <w:tblCellSpacing w:w="15" w:type="dxa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>
              <w:t>7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Малообеспеченные семьи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76C4" w:rsidRPr="00F62136" w:rsidRDefault="002A76C4" w:rsidP="00FB6CEB">
            <w:pPr>
              <w:jc w:val="both"/>
            </w:pPr>
          </w:p>
        </w:tc>
      </w:tr>
      <w:tr w:rsidR="002A76C4" w:rsidRPr="00F62136" w:rsidTr="00FB6CEB">
        <w:trPr>
          <w:tblCellSpacing w:w="15" w:type="dxa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>
              <w:t>8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Относятся к категории семей с социально опасным поведением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  <w:r w:rsidRPr="00F62136">
              <w:t>-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  <w:r w:rsidRPr="00F62136">
              <w:t>-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A76C4" w:rsidRPr="00F62136" w:rsidRDefault="002A76C4" w:rsidP="00FB6CEB">
            <w:pPr>
              <w:jc w:val="both"/>
            </w:pPr>
            <w:r w:rsidRPr="00F62136">
              <w:t>-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76C4" w:rsidRPr="00F62136" w:rsidRDefault="002A76C4" w:rsidP="00FB6CEB">
            <w:pPr>
              <w:jc w:val="both"/>
            </w:pPr>
            <w:r w:rsidRPr="00F62136">
              <w:t>-</w:t>
            </w:r>
          </w:p>
        </w:tc>
      </w:tr>
    </w:tbl>
    <w:p w:rsidR="002A76C4" w:rsidRPr="00F62136" w:rsidRDefault="002A76C4" w:rsidP="002A76C4">
      <w:pPr>
        <w:jc w:val="both"/>
      </w:pPr>
    </w:p>
    <w:p w:rsidR="002A76C4" w:rsidRPr="00F62136" w:rsidRDefault="002A76C4" w:rsidP="002A76C4">
      <w:pPr>
        <w:ind w:right="419"/>
        <w:jc w:val="both"/>
      </w:pPr>
      <w:r w:rsidRPr="00F62136">
        <w:t xml:space="preserve">Сохранность контингента  учащихся </w:t>
      </w:r>
    </w:p>
    <w:p w:rsidR="002A76C4" w:rsidRPr="00F62136" w:rsidRDefault="002A76C4" w:rsidP="002A76C4">
      <w:pPr>
        <w:pStyle w:val="110"/>
        <w:ind w:left="6"/>
        <w:jc w:val="both"/>
        <w:rPr>
          <w:rFonts w:cs="Times New Roman"/>
          <w:b w:val="0"/>
          <w:bCs w:val="0"/>
          <w:sz w:val="22"/>
          <w:szCs w:val="22"/>
          <w:lang w:val="ru-RU"/>
        </w:rPr>
      </w:pPr>
    </w:p>
    <w:tbl>
      <w:tblPr>
        <w:tblStyle w:val="TableNormal"/>
        <w:tblW w:w="10206" w:type="dxa"/>
        <w:tblInd w:w="-561" w:type="dxa"/>
        <w:tblLayout w:type="fixed"/>
        <w:tblLook w:val="01E0"/>
      </w:tblPr>
      <w:tblGrid>
        <w:gridCol w:w="3686"/>
        <w:gridCol w:w="2268"/>
        <w:gridCol w:w="2126"/>
        <w:gridCol w:w="2126"/>
      </w:tblGrid>
      <w:tr w:rsidR="002A76C4" w:rsidRPr="00F62136" w:rsidTr="00FB6CEB">
        <w:trPr>
          <w:trHeight w:hRule="exact" w:val="28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spacing w:before="1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A76C4" w:rsidRPr="00F62136" w:rsidRDefault="002A76C4" w:rsidP="00FB6CE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t>Классы</w:t>
            </w:r>
          </w:p>
        </w:tc>
        <w:tc>
          <w:tcPr>
            <w:tcW w:w="65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ind w:left="1780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t>Количествоучащихся</w:t>
            </w:r>
          </w:p>
        </w:tc>
      </w:tr>
      <w:tr w:rsidR="002A76C4" w:rsidRPr="00F62136" w:rsidTr="00FB6CEB">
        <w:trPr>
          <w:trHeight w:hRule="exact" w:val="839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jc w:val="both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Default="002A76C4" w:rsidP="00FB6CEB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2017-2018</w:t>
            </w:r>
          </w:p>
          <w:p w:rsidR="002A76C4" w:rsidRPr="00F62136" w:rsidRDefault="002A76C4" w:rsidP="00FB6CEB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учебный год - 246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Default="002A76C4" w:rsidP="00FB6CEB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2018-2019</w:t>
            </w:r>
          </w:p>
          <w:p w:rsidR="002A76C4" w:rsidRPr="00F62136" w:rsidRDefault="002A76C4" w:rsidP="00FB6CEB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учебный год - 242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Default="002A76C4" w:rsidP="00FB6CEB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F62136">
              <w:rPr>
                <w:rFonts w:ascii="Times New Roman" w:eastAsia="Times New Roman" w:hAnsi="Times New Roman" w:cs="Times New Roman"/>
                <w:lang w:val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  <w:p w:rsidR="002A76C4" w:rsidRPr="00F62136" w:rsidRDefault="002A76C4" w:rsidP="00FB6CEB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учебный год - 24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2A76C4" w:rsidRPr="00F62136" w:rsidTr="00FB6CEB">
        <w:trPr>
          <w:trHeight w:hRule="exact" w:val="28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t>1-4классы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ind w:left="726" w:right="72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F62136">
              <w:rPr>
                <w:rFonts w:ascii="Times New Roman" w:eastAsia="Times New Roman" w:hAnsi="Times New Roman" w:cs="Times New Roman"/>
              </w:rPr>
              <w:t>/</w:t>
            </w:r>
            <w:r w:rsidRPr="00F62136">
              <w:rPr>
                <w:rFonts w:ascii="Times New Roman" w:eastAsia="Times New Roman" w:hAnsi="Times New Roman" w:cs="Times New Roman"/>
                <w:lang w:val="ru-RU"/>
              </w:rPr>
              <w:t>111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ind w:left="726" w:right="72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5/99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ind w:left="726" w:right="72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4/88</w:t>
            </w:r>
          </w:p>
        </w:tc>
      </w:tr>
      <w:tr w:rsidR="002A76C4" w:rsidRPr="00F62136" w:rsidTr="00FB6CEB">
        <w:trPr>
          <w:trHeight w:hRule="exact" w:val="28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t>5-9классы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ind w:left="726" w:right="728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F62136">
              <w:rPr>
                <w:rFonts w:ascii="Times New Roman" w:eastAsia="Times New Roman" w:hAnsi="Times New Roman" w:cs="Times New Roman"/>
              </w:rPr>
              <w:t>/</w:t>
            </w:r>
            <w:r w:rsidRPr="00F62136"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 w:rsidRPr="00F621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ind w:left="726" w:right="72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5/121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ind w:left="726" w:right="72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6/133</w:t>
            </w:r>
          </w:p>
        </w:tc>
      </w:tr>
      <w:tr w:rsidR="002A76C4" w:rsidRPr="00F62136" w:rsidTr="00FB6CEB">
        <w:trPr>
          <w:trHeight w:hRule="exact" w:val="28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t>10-11классы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ind w:left="726" w:right="728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F62136">
              <w:rPr>
                <w:rFonts w:ascii="Times New Roman" w:eastAsia="Times New Roman" w:hAnsi="Times New Roman" w:cs="Times New Roman"/>
              </w:rPr>
              <w:t>/24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ind w:left="726" w:right="72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2/22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ind w:left="726" w:right="72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2/19</w:t>
            </w:r>
          </w:p>
        </w:tc>
      </w:tr>
      <w:tr w:rsidR="002A76C4" w:rsidRPr="00F62136" w:rsidTr="00FB6CEB">
        <w:trPr>
          <w:trHeight w:hRule="exact" w:val="60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spacing w:before="7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</w:rPr>
              <w:t>Средняя</w:t>
            </w:r>
            <w:r w:rsidRPr="00F62136">
              <w:rPr>
                <w:rFonts w:ascii="Times New Roman" w:hAnsi="Times New Roman" w:cs="Times New Roman"/>
                <w:spacing w:val="-1"/>
              </w:rPr>
              <w:t>наполняемостьклассов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spacing w:before="70"/>
              <w:ind w:right="72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</w:rPr>
              <w:t>20</w:t>
            </w:r>
            <w:r w:rsidRPr="00F62136">
              <w:rPr>
                <w:rFonts w:ascii="Times New Roman" w:eastAsia="Times New Roman" w:hAnsi="Times New Roman" w:cs="Times New Roman"/>
                <w:lang w:val="ru-RU"/>
              </w:rPr>
              <w:t>,5 человек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spacing w:before="70"/>
              <w:ind w:right="72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 xml:space="preserve">  20,2 человека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6C4" w:rsidRPr="00F62136" w:rsidRDefault="002A76C4" w:rsidP="00FB6CEB">
            <w:pPr>
              <w:pStyle w:val="TableParagraph"/>
              <w:spacing w:before="70"/>
              <w:ind w:right="72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20 человек</w:t>
            </w:r>
          </w:p>
        </w:tc>
      </w:tr>
    </w:tbl>
    <w:p w:rsidR="002A76C4" w:rsidRPr="00F62136" w:rsidRDefault="002A76C4" w:rsidP="002A76C4">
      <w:pPr>
        <w:ind w:right="843"/>
        <w:jc w:val="both"/>
      </w:pPr>
    </w:p>
    <w:p w:rsidR="002A76C4" w:rsidRPr="00F62136" w:rsidRDefault="002A76C4" w:rsidP="002A76C4">
      <w:pPr>
        <w:ind w:right="843"/>
        <w:jc w:val="both"/>
        <w:rPr>
          <w:b/>
          <w:i/>
        </w:rPr>
      </w:pPr>
      <w:r w:rsidRPr="00F62136">
        <w:rPr>
          <w:b/>
        </w:rPr>
        <w:t>Вывод</w:t>
      </w:r>
      <w:r w:rsidRPr="00F62136">
        <w:rPr>
          <w:b/>
          <w:i/>
        </w:rPr>
        <w:t>:</w:t>
      </w:r>
    </w:p>
    <w:p w:rsidR="002A76C4" w:rsidRPr="00F62136" w:rsidRDefault="002A76C4" w:rsidP="002A76C4">
      <w:pPr>
        <w:ind w:right="843"/>
        <w:jc w:val="both"/>
      </w:pPr>
      <w:r w:rsidRPr="00F62136">
        <w:t>В 201</w:t>
      </w:r>
      <w:r>
        <w:t>9</w:t>
      </w:r>
      <w:r w:rsidRPr="00F62136">
        <w:t>-20</w:t>
      </w:r>
      <w:r>
        <w:t>20</w:t>
      </w:r>
      <w:r w:rsidRPr="00F62136">
        <w:t xml:space="preserve">  учебном году в школе 12 классов - комплектов. В последние годы контингента   учащихся остается стабильным</w:t>
      </w:r>
      <w:r>
        <w:t xml:space="preserve"> ( в пределах 240 человек)</w:t>
      </w:r>
    </w:p>
    <w:p w:rsidR="002A76C4" w:rsidRPr="00F62136" w:rsidRDefault="002A76C4" w:rsidP="002A76C4">
      <w:pPr>
        <w:ind w:right="843"/>
        <w:jc w:val="both"/>
      </w:pPr>
      <w:r w:rsidRPr="00F62136">
        <w:t>Согласно мониторингу здоровья учащихся, проведенного в учебном году:</w:t>
      </w:r>
    </w:p>
    <w:tbl>
      <w:tblPr>
        <w:tblW w:w="11055" w:type="dxa"/>
        <w:tblInd w:w="-988" w:type="dxa"/>
        <w:tblLayout w:type="fixed"/>
        <w:tblLook w:val="01E0"/>
      </w:tblPr>
      <w:tblGrid>
        <w:gridCol w:w="2976"/>
        <w:gridCol w:w="1969"/>
        <w:gridCol w:w="1560"/>
        <w:gridCol w:w="1561"/>
        <w:gridCol w:w="1416"/>
        <w:gridCol w:w="1573"/>
      </w:tblGrid>
      <w:tr w:rsidR="002A76C4" w:rsidRPr="00F62136" w:rsidTr="00FB6CEB">
        <w:trPr>
          <w:trHeight w:val="284"/>
        </w:trPr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 xml:space="preserve">Учебный год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  <w:rPr>
                <w:lang w:val="en-US"/>
              </w:rPr>
            </w:pPr>
            <w:r w:rsidRPr="00F62136">
              <w:rPr>
                <w:lang w:val="en-US"/>
              </w:rPr>
              <w:t>1 группа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  <w:rPr>
                <w:lang w:val="en-US"/>
              </w:rPr>
            </w:pPr>
            <w:r w:rsidRPr="00F62136">
              <w:rPr>
                <w:lang w:val="en-US"/>
              </w:rPr>
              <w:t>2 группа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  <w:rPr>
                <w:lang w:val="en-US"/>
              </w:rPr>
            </w:pPr>
            <w:r w:rsidRPr="00F62136">
              <w:rPr>
                <w:lang w:val="en-US"/>
              </w:rPr>
              <w:t>3 группа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  <w:rPr>
                <w:lang w:val="en-US"/>
              </w:rPr>
            </w:pPr>
            <w:r w:rsidRPr="00F62136">
              <w:rPr>
                <w:lang w:val="en-US"/>
              </w:rPr>
              <w:t>4 группа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  <w:rPr>
                <w:lang w:val="en-US"/>
              </w:rPr>
            </w:pPr>
            <w:r w:rsidRPr="00F62136">
              <w:rPr>
                <w:lang w:val="en-US"/>
              </w:rPr>
              <w:t>5 группа</w:t>
            </w:r>
          </w:p>
        </w:tc>
      </w:tr>
      <w:tr w:rsidR="002A76C4" w:rsidRPr="00F62136" w:rsidTr="00FB6CEB">
        <w:trPr>
          <w:trHeight w:val="553"/>
        </w:trPr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 xml:space="preserve">2017-2018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134 чел     54,5 %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74 чел   30 %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38 чел  15,5 %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-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-</w:t>
            </w:r>
          </w:p>
        </w:tc>
      </w:tr>
      <w:tr w:rsidR="002A76C4" w:rsidRPr="00F62136" w:rsidTr="00FB6CEB">
        <w:trPr>
          <w:trHeight w:val="553"/>
        </w:trPr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2018-2019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119 чел</w:t>
            </w:r>
          </w:p>
          <w:p w:rsidR="002A76C4" w:rsidRPr="00F62136" w:rsidRDefault="002A76C4" w:rsidP="00FB6CEB">
            <w:pPr>
              <w:jc w:val="both"/>
            </w:pPr>
            <w:r w:rsidRPr="00F62136">
              <w:t>49,2 %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108</w:t>
            </w:r>
          </w:p>
          <w:p w:rsidR="002A76C4" w:rsidRPr="00F62136" w:rsidRDefault="002A76C4" w:rsidP="00FB6CEB">
            <w:pPr>
              <w:jc w:val="both"/>
            </w:pPr>
            <w:r w:rsidRPr="00F62136">
              <w:t>44,6 %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A76C4" w:rsidRPr="00F62136" w:rsidRDefault="002A76C4" w:rsidP="00FB6CEB">
            <w:pPr>
              <w:jc w:val="both"/>
            </w:pPr>
            <w:r w:rsidRPr="00F62136">
              <w:t>15</w:t>
            </w:r>
          </w:p>
          <w:p w:rsidR="002A76C4" w:rsidRPr="00F62136" w:rsidRDefault="002A76C4" w:rsidP="00FB6CEB">
            <w:pPr>
              <w:jc w:val="both"/>
            </w:pPr>
            <w:r w:rsidRPr="00F62136">
              <w:t>6,2 %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A76C4" w:rsidRPr="00F62136" w:rsidRDefault="002A76C4" w:rsidP="00FB6CEB">
            <w:pPr>
              <w:jc w:val="both"/>
            </w:pPr>
            <w:r w:rsidRPr="00F62136">
              <w:t>-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A76C4" w:rsidRPr="00F62136" w:rsidRDefault="002A76C4" w:rsidP="00FB6CEB">
            <w:pPr>
              <w:jc w:val="both"/>
            </w:pPr>
            <w:r w:rsidRPr="00F62136">
              <w:t>-</w:t>
            </w:r>
          </w:p>
        </w:tc>
      </w:tr>
      <w:tr w:rsidR="002A76C4" w:rsidRPr="00F62136" w:rsidTr="00FB6CEB">
        <w:trPr>
          <w:trHeight w:val="553"/>
        </w:trPr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C4" w:rsidRPr="00F62136" w:rsidRDefault="002A76C4" w:rsidP="00FB6CEB">
            <w:pPr>
              <w:jc w:val="both"/>
            </w:pPr>
            <w:r>
              <w:t xml:space="preserve">2019-2020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C4" w:rsidRDefault="002A76C4" w:rsidP="00FB6CEB">
            <w:pPr>
              <w:jc w:val="both"/>
            </w:pPr>
            <w:r>
              <w:t>135 чел</w:t>
            </w:r>
          </w:p>
          <w:p w:rsidR="002A76C4" w:rsidRPr="00F62136" w:rsidRDefault="002A76C4" w:rsidP="00FB6CEB">
            <w:pPr>
              <w:jc w:val="both"/>
            </w:pPr>
            <w:r>
              <w:t>56,25 %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C4" w:rsidRDefault="002A76C4" w:rsidP="00FB6CEB">
            <w:pPr>
              <w:jc w:val="both"/>
            </w:pPr>
            <w:r>
              <w:t>72 чел</w:t>
            </w:r>
          </w:p>
          <w:p w:rsidR="002A76C4" w:rsidRPr="00F62136" w:rsidRDefault="002A76C4" w:rsidP="00FB6CEB">
            <w:pPr>
              <w:jc w:val="both"/>
            </w:pPr>
            <w:r>
              <w:t>30 %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C4" w:rsidRDefault="002A76C4" w:rsidP="00FB6CEB">
            <w:pPr>
              <w:jc w:val="both"/>
            </w:pPr>
            <w:r>
              <w:t>33 чел</w:t>
            </w:r>
          </w:p>
          <w:p w:rsidR="002A76C4" w:rsidRPr="00F62136" w:rsidRDefault="002A76C4" w:rsidP="00FB6CEB">
            <w:pPr>
              <w:jc w:val="both"/>
            </w:pPr>
            <w:r>
              <w:t>13,75 %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C4" w:rsidRPr="00F62136" w:rsidRDefault="002A76C4" w:rsidP="00FB6CEB">
            <w:pPr>
              <w:jc w:val="both"/>
            </w:pPr>
            <w:r>
              <w:t>-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C4" w:rsidRPr="00F62136" w:rsidRDefault="002A76C4" w:rsidP="00FB6CEB">
            <w:pPr>
              <w:jc w:val="both"/>
            </w:pPr>
            <w:r>
              <w:t>-</w:t>
            </w:r>
          </w:p>
        </w:tc>
      </w:tr>
    </w:tbl>
    <w:p w:rsidR="002A76C4" w:rsidRPr="00F62136" w:rsidRDefault="002A76C4" w:rsidP="002A76C4">
      <w:pPr>
        <w:jc w:val="both"/>
        <w:rPr>
          <w:b/>
        </w:rPr>
      </w:pPr>
    </w:p>
    <w:p w:rsidR="002A76C4" w:rsidRPr="00F62136" w:rsidRDefault="002A76C4" w:rsidP="002A76C4">
      <w:pPr>
        <w:jc w:val="both"/>
      </w:pPr>
      <w:r w:rsidRPr="00F62136">
        <w:t>Согласно данным таблицы -  по итогам 201</w:t>
      </w:r>
      <w:r>
        <w:t>9</w:t>
      </w:r>
      <w:r w:rsidRPr="00F62136">
        <w:t>-20</w:t>
      </w:r>
      <w:r>
        <w:t>20</w:t>
      </w:r>
      <w:r w:rsidRPr="00F62136">
        <w:t xml:space="preserve"> года уменьшилось число учащихся, принадлежавших к</w:t>
      </w:r>
      <w:r>
        <w:t>о2</w:t>
      </w:r>
      <w:r w:rsidRPr="00F62136">
        <w:t xml:space="preserve"> групп</w:t>
      </w:r>
      <w:r>
        <w:t>е</w:t>
      </w:r>
      <w:r w:rsidRPr="00F62136">
        <w:t xml:space="preserve"> здоровья, увеличилось ч</w:t>
      </w:r>
      <w:r>
        <w:t xml:space="preserve">исло учащихся, принадлежавшим кпервой </w:t>
      </w:r>
      <w:r w:rsidRPr="00F62136">
        <w:t>группе здо</w:t>
      </w:r>
      <w:r>
        <w:t>ровья на 7,05 % и к третьей группе на 7,55 %.</w:t>
      </w:r>
    </w:p>
    <w:p w:rsidR="002A76C4" w:rsidRPr="00E017D2" w:rsidRDefault="002A76C4" w:rsidP="002A76C4">
      <w:pPr>
        <w:ind w:right="843"/>
        <w:jc w:val="both"/>
        <w:rPr>
          <w:rFonts w:eastAsia="Calibri"/>
        </w:rPr>
      </w:pPr>
      <w:r w:rsidRPr="00E017D2">
        <w:rPr>
          <w:rFonts w:eastAsia="Calibri"/>
        </w:rPr>
        <w:t xml:space="preserve">В 2019 – 2020 учебном году пропущено всего уроков -9478 ,  по болезни  - 7819, по уважительной причине - 1392. На 1 ученика пропущено   уроков – 40 , по болезни на 1 ученика   - 33 урока. Без уважительной причины </w:t>
      </w:r>
      <w:r w:rsidRPr="00E017D2">
        <w:rPr>
          <w:rFonts w:eastAsia="Calibri"/>
        </w:rPr>
        <w:lastRenderedPageBreak/>
        <w:t xml:space="preserve">пропущено 267 уроков, что на 1 ученика составляет 1,1 урока. </w:t>
      </w:r>
    </w:p>
    <w:p w:rsidR="002A76C4" w:rsidRPr="00E017D2" w:rsidRDefault="002A76C4" w:rsidP="002A76C4">
      <w:pPr>
        <w:ind w:right="843"/>
        <w:jc w:val="both"/>
        <w:rPr>
          <w:rFonts w:eastAsia="Calibri"/>
        </w:rPr>
      </w:pPr>
      <w:r w:rsidRPr="00E017D2">
        <w:rPr>
          <w:rFonts w:eastAsia="Calibri"/>
        </w:rPr>
        <w:t xml:space="preserve">Не смотря на то, что к 1 и 2 группам здоровья относятся  более 80% учащихся, количество  пропусков по сравнению с прошлым годом значительно уменьшилось. </w:t>
      </w:r>
    </w:p>
    <w:p w:rsidR="002A76C4" w:rsidRPr="00E017D2" w:rsidRDefault="002A76C4" w:rsidP="002A76C4">
      <w:pPr>
        <w:ind w:right="843"/>
        <w:jc w:val="both"/>
        <w:rPr>
          <w:rFonts w:eastAsia="Calibri"/>
        </w:rPr>
      </w:pPr>
      <w:r w:rsidRPr="00E017D2">
        <w:rPr>
          <w:rFonts w:eastAsia="Calibri"/>
        </w:rPr>
        <w:t xml:space="preserve"> Вывод: основная масса детей часто болеет простудными заболевания, причиной которых являются неправильная одежда, отказ от прививок, несоблюдение режима дня, несерьезное отношению к своему здоровью.</w:t>
      </w:r>
    </w:p>
    <w:p w:rsidR="002A76C4" w:rsidRPr="00E017D2" w:rsidRDefault="002A76C4" w:rsidP="002A76C4">
      <w:pPr>
        <w:ind w:right="843"/>
        <w:jc w:val="both"/>
        <w:rPr>
          <w:rFonts w:eastAsia="Calibri"/>
        </w:rPr>
      </w:pPr>
      <w:r w:rsidRPr="00E017D2">
        <w:rPr>
          <w:rFonts w:eastAsia="Calibri"/>
        </w:rPr>
        <w:t>В 2019 – 2020 учебном году классным руководителям взять под особый контроль учащихся, пропускающих уроки без уважительной причины. На классных часах, родительских собраниях проводить разъяснительную работу по вакцинации населения с приглашением медиков, беседы о ЗОЖ.</w:t>
      </w:r>
    </w:p>
    <w:p w:rsidR="008258D4" w:rsidRDefault="008258D4" w:rsidP="008258D4">
      <w:pPr>
        <w:jc w:val="both"/>
        <w:rPr>
          <w:bCs/>
        </w:rPr>
      </w:pPr>
    </w:p>
    <w:p w:rsidR="00025AFD" w:rsidRPr="00025AFD" w:rsidRDefault="00025AFD" w:rsidP="00025AFD">
      <w:pPr>
        <w:jc w:val="both"/>
        <w:rPr>
          <w:b/>
          <w:sz w:val="22"/>
          <w:szCs w:val="22"/>
        </w:rPr>
      </w:pPr>
      <w:r w:rsidRPr="00025AFD">
        <w:rPr>
          <w:b/>
          <w:sz w:val="22"/>
          <w:szCs w:val="22"/>
        </w:rPr>
        <w:t>АНАЛИЗ ВЫПОЛНЕНИЯ УЧЕБНЫХ ПЛАНОВ</w:t>
      </w:r>
    </w:p>
    <w:p w:rsidR="00025AFD" w:rsidRPr="00F62136" w:rsidRDefault="00025AFD" w:rsidP="00025AFD">
      <w:pPr>
        <w:jc w:val="both"/>
      </w:pPr>
      <w:r w:rsidRPr="00F62136">
        <w:t>Учебный план школы на 201</w:t>
      </w:r>
      <w:r>
        <w:t>9</w:t>
      </w:r>
      <w:r w:rsidRPr="00F62136">
        <w:t>-20</w:t>
      </w:r>
      <w:r>
        <w:t>20</w:t>
      </w:r>
      <w:r w:rsidRPr="00F62136">
        <w:t xml:space="preserve"> учебный год для 1-9 классов был составлен на основании </w:t>
      </w:r>
      <w:r w:rsidRPr="00F62136">
        <w:rPr>
          <w:bCs/>
        </w:rPr>
        <w:t xml:space="preserve">приказ Министерства образования и науки РФ от 06.10.2009 № 373 «Об утверждении и введении в действие Федерального государственного образовательного стандарта начального общего образования», 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образования», </w:t>
      </w:r>
      <w:r w:rsidRPr="00F62136">
        <w:t>для 9 - 11 классов на основании</w:t>
      </w:r>
      <w:r w:rsidRPr="00F62136">
        <w:rPr>
          <w:bCs/>
        </w:rPr>
        <w:t xml:space="preserve"> приказ Министерства образования РФ от 05.03.2004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</w:t>
      </w:r>
      <w:r w:rsidRPr="00F62136">
        <w:t xml:space="preserve"> и сохраняет в необходимом объеме содержание образования, являющееся обязательным на каждом уровне  обучения.</w:t>
      </w:r>
    </w:p>
    <w:p w:rsidR="00025AFD" w:rsidRPr="00F62136" w:rsidRDefault="00025AFD" w:rsidP="00025AFD">
      <w:pPr>
        <w:jc w:val="both"/>
      </w:pPr>
      <w:r w:rsidRPr="00F62136">
        <w:t xml:space="preserve">Учебный план школы разработан с учетом необходимости выполнения государственного стандарта общего образования, образовательного социального заказа, запросов родителей и сформирован в соответствии с требованиями к обязательной и максимальной нагрузке обучающихся. При составлении учебного плана учтены возможности и условия образовательного учреждения. </w:t>
      </w:r>
    </w:p>
    <w:p w:rsidR="00025AFD" w:rsidRPr="00F62136" w:rsidRDefault="00025AFD" w:rsidP="00025AFD">
      <w:pPr>
        <w:jc w:val="both"/>
      </w:pPr>
      <w:r w:rsidRPr="00F62136">
        <w:t>В 201</w:t>
      </w:r>
      <w:r>
        <w:t>9</w:t>
      </w:r>
      <w:r w:rsidRPr="00F62136">
        <w:t>-20</w:t>
      </w:r>
      <w:r>
        <w:t xml:space="preserve">20 </w:t>
      </w:r>
      <w:r w:rsidRPr="00F62136">
        <w:t>учебном году в школе функционировало 10 общеобразовательных классов ( с 1 по 9 класс  ) и два профильных класса (10-11 классы ).</w:t>
      </w:r>
    </w:p>
    <w:p w:rsidR="00025AFD" w:rsidRPr="00F62136" w:rsidRDefault="00025AFD" w:rsidP="00025AFD">
      <w:pPr>
        <w:jc w:val="both"/>
      </w:pPr>
      <w:r w:rsidRPr="00F62136">
        <w:t>Учебный план образовательного учреждения выполняет образовательный государственный стандарт по базисным дисциплинам, расширяет стандарт образования по предметам приоритетных направлений, ориентирует учащихся на самостоятельную работу, готовит учащихся к поступлению в высшие и другие учебные заведения.</w:t>
      </w:r>
    </w:p>
    <w:p w:rsidR="00025AFD" w:rsidRPr="00F62136" w:rsidRDefault="00025AFD" w:rsidP="00025AFD">
      <w:pPr>
        <w:jc w:val="both"/>
      </w:pPr>
      <w:r w:rsidRPr="00F62136">
        <w:t xml:space="preserve">Учебный план в 1-4 классах  реализует образовательную программу начального общего образования, формирует базовые основы  и фундамент всего последующего обучения, в том числе: </w:t>
      </w:r>
    </w:p>
    <w:p w:rsidR="00025AFD" w:rsidRPr="00F62136" w:rsidRDefault="00025AFD" w:rsidP="00025AFD">
      <w:pPr>
        <w:jc w:val="both"/>
      </w:pPr>
      <w:r w:rsidRPr="00F62136">
        <w:t xml:space="preserve">- закладывается основа формирования учебной деятельности ребёнка; </w:t>
      </w:r>
    </w:p>
    <w:p w:rsidR="00025AFD" w:rsidRPr="00F62136" w:rsidRDefault="00025AFD" w:rsidP="00025AFD">
      <w:pPr>
        <w:jc w:val="both"/>
      </w:pPr>
      <w:r w:rsidRPr="00F62136">
        <w:t xml:space="preserve">- формируются универсальные учебные действия; </w:t>
      </w:r>
    </w:p>
    <w:p w:rsidR="00025AFD" w:rsidRPr="00F62136" w:rsidRDefault="00025AFD" w:rsidP="00025AFD">
      <w:pPr>
        <w:jc w:val="both"/>
      </w:pPr>
      <w:r w:rsidRPr="00F62136">
        <w:t xml:space="preserve">-развивается познавательная мотивация и интересы учащихся, формируются основы нравственного поведения. </w:t>
      </w:r>
    </w:p>
    <w:p w:rsidR="00025AFD" w:rsidRPr="00F62136" w:rsidRDefault="00025AFD" w:rsidP="00025AFD">
      <w:pPr>
        <w:jc w:val="both"/>
      </w:pPr>
      <w:r w:rsidRPr="00F62136">
        <w:t>Содержание образования  на уровне начального общего образования реализуется за счёт введения учебных курсов, обеспечивающих целостное восприятие мира и соответствует содержанию учебного плана  Федерального государственного образовательного стандарта начального общего образования второго поколения.     Учебный план в 1-4 классах реализовывал в 201</w:t>
      </w:r>
      <w:r>
        <w:t>9</w:t>
      </w:r>
      <w:r w:rsidRPr="00F62136">
        <w:t>-20</w:t>
      </w:r>
      <w:r>
        <w:t>20</w:t>
      </w:r>
      <w:r w:rsidRPr="00F62136">
        <w:t xml:space="preserve"> учебном  году  цели и задачи обучения на основе Федерального государственного образовательного стандарта начального общего образования, с учетом особенностей УМК «Школа России».  Решались следующие задачи: </w:t>
      </w:r>
    </w:p>
    <w:p w:rsidR="00025AFD" w:rsidRPr="00F62136" w:rsidRDefault="00025AFD" w:rsidP="00025AFD">
      <w:pPr>
        <w:jc w:val="both"/>
      </w:pPr>
      <w:r w:rsidRPr="00F62136">
        <w:lastRenderedPageBreak/>
        <w:t xml:space="preserve">- становление основ гражданской идентичности; </w:t>
      </w:r>
    </w:p>
    <w:p w:rsidR="00025AFD" w:rsidRPr="00F62136" w:rsidRDefault="00025AFD" w:rsidP="00025AFD">
      <w:pPr>
        <w:jc w:val="both"/>
      </w:pPr>
      <w:r w:rsidRPr="00F62136">
        <w:t xml:space="preserve">- формирование основ умения учиться и способности к организации своей деятельности; </w:t>
      </w:r>
    </w:p>
    <w:p w:rsidR="00025AFD" w:rsidRPr="00F62136" w:rsidRDefault="00025AFD" w:rsidP="00025AFD">
      <w:pPr>
        <w:jc w:val="both"/>
      </w:pPr>
      <w:r w:rsidRPr="00F62136">
        <w:t xml:space="preserve">- укрепление физического и духовного здоровья. </w:t>
      </w:r>
    </w:p>
    <w:p w:rsidR="00025AFD" w:rsidRPr="00F62136" w:rsidRDefault="00025AFD" w:rsidP="00025AFD">
      <w:pPr>
        <w:jc w:val="both"/>
      </w:pPr>
      <w:r w:rsidRPr="00F62136">
        <w:t>201</w:t>
      </w:r>
      <w:r>
        <w:t>9</w:t>
      </w:r>
      <w:r w:rsidRPr="00F62136">
        <w:t>-20</w:t>
      </w:r>
      <w:r>
        <w:t>20</w:t>
      </w:r>
      <w:r w:rsidRPr="00F62136">
        <w:t xml:space="preserve"> учебном году продолжалось обучение по курсу: «Основы религиозных культур и светской этики». Выбор учащихся и их родителей позволил ввести  модули «Основы православной культуры» и « Основы светской этики»</w:t>
      </w:r>
    </w:p>
    <w:p w:rsidR="00025AFD" w:rsidRPr="00F62136" w:rsidRDefault="00025AFD" w:rsidP="00025AFD">
      <w:pPr>
        <w:jc w:val="both"/>
      </w:pPr>
      <w:r w:rsidRPr="00F62136">
        <w:t>Учебный план основного и среднего  общего образования школы состоит из двух частей:</w:t>
      </w:r>
    </w:p>
    <w:p w:rsidR="00025AFD" w:rsidRPr="00F62136" w:rsidRDefault="00025AFD" w:rsidP="00025AFD">
      <w:pPr>
        <w:jc w:val="both"/>
      </w:pPr>
      <w:r w:rsidRPr="00F62136">
        <w:t xml:space="preserve">-  обязательной части; </w:t>
      </w:r>
    </w:p>
    <w:p w:rsidR="00025AFD" w:rsidRPr="00F62136" w:rsidRDefault="00025AFD" w:rsidP="00025AFD">
      <w:pPr>
        <w:jc w:val="both"/>
      </w:pPr>
      <w:r w:rsidRPr="00F62136">
        <w:t>- части, формируемой участниками образовательных отношений.</w:t>
      </w:r>
    </w:p>
    <w:p w:rsidR="00025AFD" w:rsidRPr="00F62136" w:rsidRDefault="00025AFD" w:rsidP="00025AFD">
      <w:pPr>
        <w:jc w:val="both"/>
      </w:pPr>
      <w:r w:rsidRPr="00F62136">
        <w:t xml:space="preserve"> Обязательная часть учебного плана в 5-11 классах  направлена на реализацию основного содержания образования, соответствующего требованиям федерального государственного образовательного стандарта, обеспечивает приобщение учащихся к общекультурным и национально значимым ценностям, формирование основных ключевых компетенций и развитие личностных качеств учащихся.</w:t>
      </w:r>
    </w:p>
    <w:p w:rsidR="00025AFD" w:rsidRPr="00F62136" w:rsidRDefault="00025AFD" w:rsidP="00025AFD">
      <w:pPr>
        <w:jc w:val="both"/>
      </w:pPr>
      <w:r w:rsidRPr="00F62136"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 с учетом возможности и материально-технического обеспечения</w:t>
      </w:r>
    </w:p>
    <w:p w:rsidR="00025AFD" w:rsidRPr="00F62136" w:rsidRDefault="00025AFD" w:rsidP="00025AFD">
      <w:pPr>
        <w:jc w:val="both"/>
      </w:pPr>
      <w:r w:rsidRPr="00F62136">
        <w:t xml:space="preserve">В 5 классе часть учебного плана, формируемая участниками образовательных отношений,  по решению педагогического совета, с учетом мнения образовательных запросов учащихся и родителей (законных представителей) выражена предметами: </w:t>
      </w:r>
    </w:p>
    <w:p w:rsidR="00025AFD" w:rsidRPr="00F62136" w:rsidRDefault="00025AFD" w:rsidP="00025AFD">
      <w:pPr>
        <w:jc w:val="both"/>
      </w:pPr>
      <w:r w:rsidRPr="00F62136">
        <w:t xml:space="preserve">- с целью выстраивания непрерывного курса  предмета: </w:t>
      </w:r>
    </w:p>
    <w:p w:rsidR="00025AFD" w:rsidRPr="00F62136" w:rsidRDefault="00025AFD" w:rsidP="00025AFD">
      <w:pPr>
        <w:jc w:val="both"/>
      </w:pPr>
      <w:r w:rsidRPr="00F62136">
        <w:t>- в 5</w:t>
      </w:r>
      <w:r>
        <w:t xml:space="preserve">-7 </w:t>
      </w:r>
      <w:r w:rsidRPr="00F62136">
        <w:t xml:space="preserve"> класс</w:t>
      </w:r>
      <w:r>
        <w:t>ах</w:t>
      </w:r>
      <w:r w:rsidRPr="00F62136">
        <w:t xml:space="preserve"> введен  предмет «ОБЖ» - </w:t>
      </w:r>
      <w:r>
        <w:t xml:space="preserve"> по </w:t>
      </w:r>
      <w:r w:rsidRPr="00F62136">
        <w:t>1 час</w:t>
      </w:r>
      <w:r>
        <w:t>у</w:t>
      </w:r>
      <w:r w:rsidRPr="00F62136">
        <w:t xml:space="preserve"> в неделю; </w:t>
      </w:r>
    </w:p>
    <w:p w:rsidR="00025AFD" w:rsidRDefault="00025AFD" w:rsidP="00025AFD">
      <w:pPr>
        <w:jc w:val="both"/>
      </w:pPr>
      <w:r w:rsidRPr="00F62136">
        <w:t>- в 7 классе добавлен 1 час на предмет биология.</w:t>
      </w:r>
    </w:p>
    <w:p w:rsidR="00025AFD" w:rsidRDefault="00025AFD" w:rsidP="00025AFD">
      <w:pPr>
        <w:jc w:val="both"/>
      </w:pPr>
      <w:r>
        <w:t>- 5-а и 5-б классах на «Практикум по математике»</w:t>
      </w:r>
    </w:p>
    <w:p w:rsidR="00025AFD" w:rsidRPr="00F62136" w:rsidRDefault="00025AFD" w:rsidP="00025AFD">
      <w:pPr>
        <w:jc w:val="both"/>
      </w:pPr>
      <w:r>
        <w:t>- в 8 классе на «Геометрию» -1 час.</w:t>
      </w:r>
    </w:p>
    <w:p w:rsidR="00025AFD" w:rsidRPr="00F62136" w:rsidRDefault="00025AFD" w:rsidP="00025AFD">
      <w:pPr>
        <w:ind w:left="-15" w:right="3"/>
        <w:jc w:val="both"/>
      </w:pPr>
      <w:r w:rsidRPr="00F62136">
        <w:t>Предметная область «Основы духовно- нравственной культуры народов России» является обязательной и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является логическим продолжением предметной области (учебного предмета) ОРКСЭ начальной школы. Предметная область ОДНКНР в школе реализована через:</w:t>
      </w:r>
    </w:p>
    <w:p w:rsidR="00025AFD" w:rsidRPr="00F62136" w:rsidRDefault="00025AFD" w:rsidP="00025AFD">
      <w:pPr>
        <w:ind w:left="-15" w:right="3"/>
        <w:jc w:val="both"/>
      </w:pPr>
      <w:r w:rsidRPr="00F62136">
        <w:t>1.включение в рабочие программы учебных предметов, курсов, дисциплин (модулей) других предметных областей, тем, содержащих вопросы духовно-нравственного воспитания ( русский язык, литература, изобразительное искусство, музыка, история);</w:t>
      </w:r>
    </w:p>
    <w:p w:rsidR="00025AFD" w:rsidRPr="00F62136" w:rsidRDefault="00025AFD" w:rsidP="00025AFD">
      <w:pPr>
        <w:ind w:right="3"/>
        <w:jc w:val="both"/>
      </w:pPr>
      <w:r w:rsidRPr="00F62136">
        <w:t>2.включение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025AFD" w:rsidRPr="00F62136" w:rsidRDefault="00025AFD" w:rsidP="00025AFD">
      <w:pPr>
        <w:jc w:val="both"/>
      </w:pPr>
      <w:r w:rsidRPr="00F62136">
        <w:t>В 11 классе  компонент  ОО  представлен групповыми  занятиями  в  объёме 1часа  на основании  анкетирования учащихся, с  целью  подготовки к ЕГЭ.</w:t>
      </w:r>
    </w:p>
    <w:p w:rsidR="005567D0" w:rsidRDefault="005567D0" w:rsidP="005567D0">
      <w:pPr>
        <w:jc w:val="both"/>
      </w:pPr>
      <w:r w:rsidRPr="00B97749">
        <w:t>По причине  карантина почасовое прохождение программного материала по итогам года не  составило 100%  практически по всем образовательным областям.  Педагоги скорректировали содержание рабочих  программ посредством  укрупнения  дидактических единиц в тематическом планировании.</w:t>
      </w:r>
      <w:r>
        <w:t xml:space="preserve"> Учебный материал ( содержательная часть) пройден полностью.</w:t>
      </w:r>
    </w:p>
    <w:p w:rsidR="005567D0" w:rsidRPr="00B97749" w:rsidRDefault="005567D0" w:rsidP="005567D0">
      <w:pPr>
        <w:jc w:val="both"/>
      </w:pPr>
      <w:r w:rsidRPr="00B97749">
        <w:t xml:space="preserve">Таким образом, основной целью формирования учебного плана на 2020-2021 </w:t>
      </w:r>
      <w:r w:rsidRPr="00B97749">
        <w:lastRenderedPageBreak/>
        <w:t>учебный год является:</w:t>
      </w:r>
    </w:p>
    <w:p w:rsidR="005567D0" w:rsidRPr="00B97749" w:rsidRDefault="005567D0" w:rsidP="005567D0">
      <w:pPr>
        <w:jc w:val="both"/>
      </w:pPr>
      <w:r w:rsidRPr="00B97749">
        <w:t>-   восстановление  возможных пробелов дистанционного обучения;</w:t>
      </w:r>
    </w:p>
    <w:p w:rsidR="00C65D8A" w:rsidRDefault="005567D0" w:rsidP="00C65D8A">
      <w:pPr>
        <w:jc w:val="both"/>
      </w:pPr>
      <w:r w:rsidRPr="00B97749">
        <w:t xml:space="preserve">- дальнейшее совершенствование образовательного процесса, повышения результативности обучения детей, вариативности образовательного процесса, сохранение единого образовательного пространства, а так же выполнение гигиенических требований к условиям обучения школьников и сохранения их здоровья. </w:t>
      </w:r>
    </w:p>
    <w:p w:rsidR="00C65D8A" w:rsidRPr="00C65D8A" w:rsidRDefault="00C65D8A" w:rsidP="00C65D8A">
      <w:pPr>
        <w:jc w:val="both"/>
      </w:pPr>
      <w:r>
        <w:rPr>
          <w:b/>
        </w:rPr>
        <w:t xml:space="preserve"> Качество</w:t>
      </w:r>
      <w:r w:rsidRPr="00F62136">
        <w:rPr>
          <w:b/>
        </w:rPr>
        <w:t xml:space="preserve"> образования</w:t>
      </w:r>
    </w:p>
    <w:p w:rsidR="00C65D8A" w:rsidRPr="00F62136" w:rsidRDefault="00C65D8A" w:rsidP="00C65D8A">
      <w:pPr>
        <w:jc w:val="both"/>
      </w:pPr>
      <w:r w:rsidRPr="00F62136">
        <w:t xml:space="preserve">Как и для большинства школ страны, для нашей школы актуальной является проблема достижения современного (нового) качества образования. Школа ищет пути решения данной проблемы. </w:t>
      </w:r>
    </w:p>
    <w:p w:rsidR="00C65D8A" w:rsidRPr="00F62136" w:rsidRDefault="00C65D8A" w:rsidP="00C65D8A">
      <w:pPr>
        <w:jc w:val="both"/>
      </w:pPr>
      <w:r w:rsidRPr="00F62136">
        <w:t>Итоги 201</w:t>
      </w:r>
      <w:r>
        <w:t>9</w:t>
      </w:r>
      <w:r w:rsidRPr="00F62136">
        <w:t>-20</w:t>
      </w:r>
      <w:r>
        <w:t>20</w:t>
      </w:r>
      <w:r w:rsidRPr="00F62136">
        <w:t xml:space="preserve"> учебного года.</w:t>
      </w:r>
    </w:p>
    <w:tbl>
      <w:tblPr>
        <w:tblW w:w="10547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1755"/>
        <w:gridCol w:w="681"/>
        <w:gridCol w:w="697"/>
        <w:gridCol w:w="688"/>
        <w:gridCol w:w="696"/>
        <w:gridCol w:w="691"/>
        <w:gridCol w:w="696"/>
        <w:gridCol w:w="691"/>
        <w:gridCol w:w="695"/>
        <w:gridCol w:w="658"/>
        <w:gridCol w:w="535"/>
        <w:gridCol w:w="702"/>
        <w:gridCol w:w="697"/>
        <w:gridCol w:w="665"/>
      </w:tblGrid>
      <w:tr w:rsidR="00C65D8A" w:rsidRPr="00F62136" w:rsidTr="00FB6CEB">
        <w:trPr>
          <w:trHeight w:val="707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rPr>
                <w:b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 w:rsidRPr="00F62136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 w:rsidRPr="00F62136">
              <w:rPr>
                <w:b/>
                <w:color w:val="000000"/>
                <w:kern w:val="24"/>
              </w:rPr>
              <w:t>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 w:rsidRPr="00F62136">
              <w:rPr>
                <w:b/>
                <w:color w:val="000000"/>
                <w:kern w:val="24"/>
              </w:rPr>
              <w:t>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 w:rsidRPr="00F62136">
              <w:rPr>
                <w:b/>
                <w:color w:val="000000"/>
                <w:kern w:val="24"/>
              </w:rPr>
              <w:t>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>
              <w:rPr>
                <w:b/>
                <w:color w:val="000000"/>
                <w:kern w:val="24"/>
              </w:rPr>
              <w:t>5-а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 w:rsidRPr="00F62136">
              <w:rPr>
                <w:b/>
                <w:color w:val="000000"/>
                <w:kern w:val="24"/>
              </w:rPr>
              <w:t>5</w:t>
            </w:r>
            <w:r>
              <w:rPr>
                <w:b/>
                <w:color w:val="000000"/>
                <w:kern w:val="24"/>
              </w:rPr>
              <w:t>-б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 w:rsidRPr="00F62136">
              <w:rPr>
                <w:b/>
                <w:color w:val="000000"/>
                <w:kern w:val="24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 w:rsidRPr="00F62136">
              <w:rPr>
                <w:b/>
                <w:color w:val="000000"/>
                <w:kern w:val="24"/>
              </w:rPr>
              <w:t>7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62136">
              <w:rPr>
                <w:b/>
                <w:color w:val="000000"/>
                <w:kern w:val="24"/>
              </w:rPr>
              <w:t>8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62136">
              <w:rPr>
                <w:b/>
                <w:color w:val="000000"/>
                <w:kern w:val="24"/>
              </w:rPr>
              <w:t>9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 w:rsidRPr="00F62136">
              <w:rPr>
                <w:b/>
                <w:color w:val="000000"/>
                <w:kern w:val="24"/>
              </w:rPr>
              <w:t>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62136">
              <w:rPr>
                <w:b/>
                <w:color w:val="000000"/>
                <w:kern w:val="24"/>
              </w:rP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62136">
              <w:rPr>
                <w:b/>
                <w:color w:val="000000"/>
                <w:kern w:val="24"/>
              </w:rPr>
              <w:t xml:space="preserve">Итого </w:t>
            </w:r>
          </w:p>
        </w:tc>
      </w:tr>
      <w:tr w:rsidR="00C65D8A" w:rsidRPr="00F62136" w:rsidTr="00FB6CEB">
        <w:trPr>
          <w:trHeight w:val="404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</w:pPr>
            <w:r w:rsidRPr="00F62136">
              <w:rPr>
                <w:kern w:val="24"/>
              </w:rPr>
              <w:t>Кол-во учащихся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C65D8A" w:rsidRPr="00F62136" w:rsidTr="00FB6CEB">
        <w:trPr>
          <w:trHeight w:val="256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</w:pPr>
            <w:r w:rsidRPr="00F62136">
              <w:rPr>
                <w:kern w:val="24"/>
              </w:rPr>
              <w:t>На «5»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65D8A" w:rsidRPr="00F62136" w:rsidTr="00FB6CEB">
        <w:trPr>
          <w:trHeight w:val="248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</w:pPr>
            <w:r w:rsidRPr="00F62136">
              <w:rPr>
                <w:kern w:val="24"/>
              </w:rPr>
              <w:t>На «4/5»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7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9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C65D8A" w:rsidRPr="00F62136" w:rsidTr="00FB6CEB">
        <w:trPr>
          <w:trHeight w:val="335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</w:pPr>
            <w:r w:rsidRPr="00F62136">
              <w:rPr>
                <w:kern w:val="24"/>
              </w:rPr>
              <w:t>С одной «4»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65D8A" w:rsidRPr="00F62136" w:rsidTr="00FB6CEB">
        <w:trPr>
          <w:trHeight w:val="255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</w:pPr>
            <w:r w:rsidRPr="00F62136">
              <w:rPr>
                <w:kern w:val="24"/>
              </w:rPr>
              <w:t>С одной «3»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65D8A" w:rsidRPr="00F62136" w:rsidTr="00FB6CEB">
        <w:trPr>
          <w:trHeight w:val="219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</w:pPr>
            <w:r w:rsidRPr="00F62136">
              <w:rPr>
                <w:kern w:val="24"/>
              </w:rPr>
              <w:t>Не успевают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-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5D8A" w:rsidRPr="00F62136" w:rsidTr="00FB6CEB">
        <w:trPr>
          <w:trHeight w:val="195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</w:pPr>
            <w:r w:rsidRPr="00F62136">
              <w:rPr>
                <w:kern w:val="24"/>
              </w:rPr>
              <w:t>Обученность</w:t>
            </w:r>
            <w:r>
              <w:rPr>
                <w:kern w:val="24"/>
              </w:rPr>
              <w:t>%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100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100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100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65D8A" w:rsidRPr="00F62136" w:rsidTr="00FB6CEB">
        <w:trPr>
          <w:trHeight w:val="156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D8A" w:rsidRPr="00F62136" w:rsidRDefault="00C65D8A" w:rsidP="00FB6CEB">
            <w:pPr>
              <w:jc w:val="both"/>
              <w:textAlignment w:val="baseline"/>
            </w:pPr>
            <w:r w:rsidRPr="00F62136">
              <w:rPr>
                <w:kern w:val="24"/>
              </w:rPr>
              <w:t>Качество</w:t>
            </w:r>
            <w:r>
              <w:rPr>
                <w:kern w:val="24"/>
              </w:rPr>
              <w:t>%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 w:rsidRPr="00F62136">
              <w:t>-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60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52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47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31,2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50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58,3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30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32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>42,9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</w:pPr>
            <w:r>
              <w:t xml:space="preserve"> 83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8A" w:rsidRPr="00F62136" w:rsidRDefault="00C65D8A" w:rsidP="00FB6CEB">
            <w:pPr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 47</w:t>
            </w:r>
          </w:p>
        </w:tc>
      </w:tr>
    </w:tbl>
    <w:p w:rsidR="00C65D8A" w:rsidRPr="00F62136" w:rsidRDefault="00C65D8A" w:rsidP="00C65D8A">
      <w:pPr>
        <w:jc w:val="both"/>
        <w:rPr>
          <w:b/>
        </w:rPr>
      </w:pPr>
    </w:p>
    <w:p w:rsidR="002C6940" w:rsidRDefault="00C65D8A" w:rsidP="00C65D8A">
      <w:pPr>
        <w:rPr>
          <w:spacing w:val="-1"/>
        </w:rPr>
      </w:pPr>
      <w:r w:rsidRPr="00F62136">
        <w:rPr>
          <w:spacing w:val="-1"/>
        </w:rPr>
        <w:t>Качество по школе в этом учебном году  составляет- 4</w:t>
      </w:r>
      <w:r>
        <w:rPr>
          <w:spacing w:val="-1"/>
        </w:rPr>
        <w:t>7</w:t>
      </w:r>
      <w:r w:rsidRPr="00F62136">
        <w:rPr>
          <w:spacing w:val="-1"/>
        </w:rPr>
        <w:t xml:space="preserve">%, что </w:t>
      </w:r>
      <w:r>
        <w:rPr>
          <w:spacing w:val="-1"/>
        </w:rPr>
        <w:t xml:space="preserve">выше </w:t>
      </w:r>
      <w:r w:rsidRPr="00F62136">
        <w:rPr>
          <w:spacing w:val="-1"/>
        </w:rPr>
        <w:t xml:space="preserve">прошлогоднего на </w:t>
      </w:r>
      <w:r>
        <w:rPr>
          <w:spacing w:val="-1"/>
        </w:rPr>
        <w:t xml:space="preserve">7 </w:t>
      </w:r>
      <w:r w:rsidRPr="00F62136">
        <w:rPr>
          <w:spacing w:val="-1"/>
        </w:rPr>
        <w:t xml:space="preserve"> %  (</w:t>
      </w:r>
      <w:r>
        <w:rPr>
          <w:spacing w:val="-1"/>
        </w:rPr>
        <w:t>40</w:t>
      </w:r>
      <w:r w:rsidRPr="00F62136">
        <w:rPr>
          <w:spacing w:val="-1"/>
        </w:rPr>
        <w:t xml:space="preserve"> %). Количество учащихся, награжденных похвальным листом </w:t>
      </w:r>
      <w:r>
        <w:rPr>
          <w:spacing w:val="-1"/>
        </w:rPr>
        <w:t>9</w:t>
      </w:r>
      <w:r w:rsidRPr="00F62136">
        <w:rPr>
          <w:spacing w:val="-1"/>
        </w:rPr>
        <w:t xml:space="preserve"> человек</w:t>
      </w:r>
      <w:r w:rsidR="00FB6CEB">
        <w:rPr>
          <w:spacing w:val="-1"/>
        </w:rPr>
        <w:t>.</w:t>
      </w:r>
    </w:p>
    <w:p w:rsidR="00FB6CEB" w:rsidRPr="00FB6CEB" w:rsidRDefault="00FB6CEB" w:rsidP="00FB6CEB">
      <w:pPr>
        <w:pStyle w:val="110"/>
        <w:ind w:left="2806" w:right="108"/>
        <w:jc w:val="both"/>
        <w:rPr>
          <w:rFonts w:cs="Times New Roman"/>
          <w:b w:val="0"/>
          <w:bCs w:val="0"/>
          <w:sz w:val="22"/>
          <w:szCs w:val="22"/>
          <w:lang w:val="ru-RU"/>
        </w:rPr>
      </w:pPr>
      <w:r w:rsidRPr="00F62136">
        <w:rPr>
          <w:rFonts w:cs="Times New Roman"/>
          <w:spacing w:val="-1"/>
          <w:sz w:val="22"/>
          <w:szCs w:val="22"/>
          <w:lang w:val="ru-RU"/>
        </w:rPr>
        <w:t xml:space="preserve">Начальное общее </w:t>
      </w:r>
      <w:r w:rsidRPr="00F62136">
        <w:rPr>
          <w:rFonts w:cs="Times New Roman"/>
          <w:sz w:val="22"/>
          <w:szCs w:val="22"/>
          <w:lang w:val="ru-RU"/>
        </w:rPr>
        <w:t>образование</w:t>
      </w:r>
      <w:r w:rsidRPr="00F62136">
        <w:rPr>
          <w:rFonts w:cs="Times New Roman"/>
          <w:spacing w:val="-1"/>
          <w:sz w:val="22"/>
          <w:szCs w:val="22"/>
          <w:lang w:val="ru-RU"/>
        </w:rPr>
        <w:t xml:space="preserve"> (2-</w:t>
      </w:r>
      <w:r w:rsidRPr="00FB6CEB">
        <w:rPr>
          <w:rFonts w:cs="Times New Roman"/>
          <w:spacing w:val="-1"/>
          <w:sz w:val="22"/>
          <w:szCs w:val="22"/>
          <w:lang w:val="ru-RU"/>
        </w:rPr>
        <w:t>4классы)</w:t>
      </w:r>
    </w:p>
    <w:tbl>
      <w:tblPr>
        <w:tblStyle w:val="TableNormal"/>
        <w:tblW w:w="9640" w:type="dxa"/>
        <w:tblInd w:w="-275" w:type="dxa"/>
        <w:tblLayout w:type="fixed"/>
        <w:tblLook w:val="01E0"/>
      </w:tblPr>
      <w:tblGrid>
        <w:gridCol w:w="3317"/>
        <w:gridCol w:w="2244"/>
        <w:gridCol w:w="2432"/>
        <w:gridCol w:w="1647"/>
      </w:tblGrid>
      <w:tr w:rsidR="00FB6CEB" w:rsidRPr="00F62136" w:rsidTr="00FB6CEB">
        <w:trPr>
          <w:trHeight w:hRule="exact" w:val="569"/>
        </w:trPr>
        <w:tc>
          <w:tcPr>
            <w:tcW w:w="3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130"/>
              <w:ind w:left="723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t>Учебный</w:t>
            </w:r>
            <w:r w:rsidRPr="00F6213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ind w:left="404" w:right="403" w:firstLine="110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t>Количествообучающихся</w:t>
            </w:r>
          </w:p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ind w:left="376" w:right="190" w:hanging="1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hAnsi="Times New Roman" w:cs="Times New Roman"/>
                <w:spacing w:val="-1"/>
                <w:lang w:val="ru-RU"/>
              </w:rPr>
              <w:t>Закончилиучебный</w:t>
            </w:r>
            <w:r w:rsidRPr="00F62136">
              <w:rPr>
                <w:rFonts w:ascii="Times New Roman" w:hAnsi="Times New Roman" w:cs="Times New Roman"/>
                <w:lang w:val="ru-RU"/>
              </w:rPr>
              <w:t>год на</w:t>
            </w:r>
            <w:r w:rsidRPr="00F62136">
              <w:rPr>
                <w:rFonts w:ascii="Times New Roman" w:hAnsi="Times New Roman" w:cs="Times New Roman"/>
                <w:spacing w:val="-2"/>
                <w:lang w:val="ru-RU"/>
              </w:rPr>
              <w:t>«4»</w:t>
            </w:r>
            <w:r w:rsidRPr="00F62136">
              <w:rPr>
                <w:rFonts w:ascii="Times New Roman" w:hAnsi="Times New Roman" w:cs="Times New Roman"/>
                <w:lang w:val="ru-RU"/>
              </w:rPr>
              <w:t>и</w:t>
            </w:r>
            <w:r w:rsidRPr="00F62136">
              <w:rPr>
                <w:rFonts w:ascii="Times New Roman" w:hAnsi="Times New Roman" w:cs="Times New Roman"/>
                <w:spacing w:val="-1"/>
                <w:lang w:val="ru-RU"/>
              </w:rPr>
              <w:t>«5»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130"/>
              <w:ind w:left="306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t>Качество</w:t>
            </w:r>
            <w:r w:rsidRPr="00F62136">
              <w:rPr>
                <w:rFonts w:ascii="Times New Roman" w:hAnsi="Times New Roman" w:cs="Times New Roman"/>
              </w:rPr>
              <w:t xml:space="preserve"> знаний</w:t>
            </w:r>
          </w:p>
        </w:tc>
      </w:tr>
      <w:tr w:rsidR="00FB6CEB" w:rsidRPr="00F62136" w:rsidTr="00FB6CEB">
        <w:trPr>
          <w:trHeight w:hRule="exact" w:val="652"/>
        </w:trPr>
        <w:tc>
          <w:tcPr>
            <w:tcW w:w="3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ind w:left="87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 xml:space="preserve">2017-2018 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ind w:left="915" w:right="9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84</w:t>
            </w:r>
          </w:p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ind w:left="1008" w:right="10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42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ind w:right="92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50 %</w:t>
            </w:r>
          </w:p>
        </w:tc>
      </w:tr>
      <w:tr w:rsidR="00FB6CEB" w:rsidRPr="00F62136" w:rsidTr="00FB6CEB">
        <w:trPr>
          <w:trHeight w:hRule="exact" w:val="652"/>
        </w:trPr>
        <w:tc>
          <w:tcPr>
            <w:tcW w:w="3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ind w:left="87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2018-2019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ind w:left="915" w:right="9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99</w:t>
            </w:r>
          </w:p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ind w:left="1008" w:right="10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34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ind w:right="92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40,5 %</w:t>
            </w:r>
          </w:p>
        </w:tc>
      </w:tr>
      <w:tr w:rsidR="00FB6CEB" w:rsidRPr="00F62136" w:rsidTr="00FB6CEB">
        <w:trPr>
          <w:trHeight w:hRule="exact" w:val="652"/>
        </w:trPr>
        <w:tc>
          <w:tcPr>
            <w:tcW w:w="3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ind w:left="87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2019-2020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ind w:left="915" w:right="9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88</w:t>
            </w:r>
          </w:p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ind w:left="1008" w:right="10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34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ind w:right="92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52,3 %</w:t>
            </w:r>
          </w:p>
        </w:tc>
      </w:tr>
    </w:tbl>
    <w:p w:rsidR="00FB6CEB" w:rsidRPr="00F62136" w:rsidRDefault="00FB6CEB" w:rsidP="00FB6CEB">
      <w:pPr>
        <w:spacing w:before="69"/>
        <w:ind w:left="2878" w:right="108"/>
        <w:jc w:val="both"/>
      </w:pPr>
      <w:r w:rsidRPr="00F62136">
        <w:rPr>
          <w:b/>
        </w:rPr>
        <w:t>Основное</w:t>
      </w:r>
      <w:r w:rsidRPr="00F62136">
        <w:rPr>
          <w:b/>
          <w:spacing w:val="-1"/>
        </w:rPr>
        <w:t xml:space="preserve"> общее </w:t>
      </w:r>
      <w:r w:rsidRPr="00F62136">
        <w:rPr>
          <w:b/>
        </w:rPr>
        <w:t xml:space="preserve">образование </w:t>
      </w:r>
      <w:r w:rsidRPr="00F62136">
        <w:rPr>
          <w:b/>
          <w:spacing w:val="-1"/>
        </w:rPr>
        <w:t>(5-9классы)</w:t>
      </w:r>
    </w:p>
    <w:tbl>
      <w:tblPr>
        <w:tblStyle w:val="TableNormal"/>
        <w:tblW w:w="9640" w:type="dxa"/>
        <w:tblInd w:w="-275" w:type="dxa"/>
        <w:tblLayout w:type="fixed"/>
        <w:tblLook w:val="01E0"/>
      </w:tblPr>
      <w:tblGrid>
        <w:gridCol w:w="3183"/>
        <w:gridCol w:w="2244"/>
        <w:gridCol w:w="2432"/>
        <w:gridCol w:w="1781"/>
      </w:tblGrid>
      <w:tr w:rsidR="00FB6CEB" w:rsidRPr="00F62136" w:rsidTr="00FB6CEB">
        <w:trPr>
          <w:trHeight w:hRule="exact" w:val="569"/>
        </w:trPr>
        <w:tc>
          <w:tcPr>
            <w:tcW w:w="3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130"/>
              <w:ind w:left="32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t>Учебный</w:t>
            </w:r>
            <w:r w:rsidRPr="00F6213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ind w:left="32" w:right="775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t>Количествообучающихся</w:t>
            </w:r>
          </w:p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tabs>
                <w:tab w:val="left" w:pos="1500"/>
              </w:tabs>
              <w:ind w:left="32" w:right="3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hAnsi="Times New Roman" w:cs="Times New Roman"/>
                <w:spacing w:val="-1"/>
                <w:lang w:val="ru-RU"/>
              </w:rPr>
              <w:t>Закончилиучебный</w:t>
            </w:r>
            <w:r w:rsidRPr="00F62136">
              <w:rPr>
                <w:rFonts w:ascii="Times New Roman" w:hAnsi="Times New Roman" w:cs="Times New Roman"/>
                <w:lang w:val="ru-RU"/>
              </w:rPr>
              <w:t>год на</w:t>
            </w:r>
            <w:r w:rsidRPr="00F62136">
              <w:rPr>
                <w:rFonts w:ascii="Times New Roman" w:hAnsi="Times New Roman" w:cs="Times New Roman"/>
                <w:spacing w:val="-2"/>
                <w:lang w:val="ru-RU"/>
              </w:rPr>
              <w:t>«4»</w:t>
            </w:r>
            <w:r w:rsidRPr="00F62136">
              <w:rPr>
                <w:rFonts w:ascii="Times New Roman" w:hAnsi="Times New Roman" w:cs="Times New Roman"/>
                <w:lang w:val="ru-RU"/>
              </w:rPr>
              <w:t>и</w:t>
            </w:r>
            <w:r w:rsidRPr="00F62136">
              <w:rPr>
                <w:rFonts w:ascii="Times New Roman" w:hAnsi="Times New Roman" w:cs="Times New Roman"/>
                <w:spacing w:val="-1"/>
                <w:lang w:val="ru-RU"/>
              </w:rPr>
              <w:t>«5»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130"/>
              <w:ind w:left="352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t>Качество</w:t>
            </w:r>
            <w:r w:rsidRPr="00F62136">
              <w:rPr>
                <w:rFonts w:ascii="Times New Roman" w:hAnsi="Times New Roman" w:cs="Times New Roman"/>
              </w:rPr>
              <w:t xml:space="preserve"> знаний</w:t>
            </w:r>
          </w:p>
        </w:tc>
      </w:tr>
      <w:tr w:rsidR="00FB6CEB" w:rsidRPr="00F62136" w:rsidTr="00FB6CEB">
        <w:trPr>
          <w:trHeight w:hRule="exact" w:val="624"/>
        </w:trPr>
        <w:tc>
          <w:tcPr>
            <w:tcW w:w="3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ind w:left="87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2017-2018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915" w:right="9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111</w:t>
            </w:r>
          </w:p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1008" w:right="10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45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right="9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40,5 %</w:t>
            </w:r>
          </w:p>
        </w:tc>
      </w:tr>
      <w:tr w:rsidR="00FB6CEB" w:rsidRPr="00F62136" w:rsidTr="00FB6CEB">
        <w:trPr>
          <w:trHeight w:hRule="exact" w:val="624"/>
        </w:trPr>
        <w:tc>
          <w:tcPr>
            <w:tcW w:w="3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ind w:left="87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2018-2019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915" w:right="9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121</w:t>
            </w:r>
          </w:p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1008" w:right="10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54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right="9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64,3 %</w:t>
            </w:r>
          </w:p>
        </w:tc>
      </w:tr>
      <w:tr w:rsidR="00FB6CEB" w:rsidRPr="00F62136" w:rsidTr="00FB6CEB">
        <w:trPr>
          <w:trHeight w:hRule="exact" w:val="624"/>
        </w:trPr>
        <w:tc>
          <w:tcPr>
            <w:tcW w:w="3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ind w:left="87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2019-2020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915" w:right="9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133</w:t>
            </w:r>
          </w:p>
        </w:tc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1008" w:right="10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55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right="9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41,4 %</w:t>
            </w:r>
          </w:p>
        </w:tc>
      </w:tr>
    </w:tbl>
    <w:p w:rsidR="00FB6CEB" w:rsidRPr="00F62136" w:rsidRDefault="00FB6CEB" w:rsidP="00FB6CEB">
      <w:pPr>
        <w:spacing w:before="5"/>
        <w:jc w:val="both"/>
      </w:pPr>
    </w:p>
    <w:p w:rsidR="00FB6CEB" w:rsidRPr="00F62136" w:rsidRDefault="00FB6CEB" w:rsidP="00FB6CEB">
      <w:pPr>
        <w:spacing w:before="69"/>
        <w:ind w:left="2837" w:right="108"/>
        <w:jc w:val="both"/>
      </w:pPr>
      <w:r w:rsidRPr="00F62136">
        <w:rPr>
          <w:b/>
        </w:rPr>
        <w:t>Среднее</w:t>
      </w:r>
      <w:r w:rsidRPr="00F62136">
        <w:rPr>
          <w:b/>
          <w:spacing w:val="-1"/>
        </w:rPr>
        <w:t xml:space="preserve"> общее </w:t>
      </w:r>
      <w:r w:rsidRPr="00F62136">
        <w:rPr>
          <w:b/>
        </w:rPr>
        <w:t>образование</w:t>
      </w:r>
      <w:r w:rsidRPr="00F62136">
        <w:rPr>
          <w:b/>
          <w:spacing w:val="-1"/>
        </w:rPr>
        <w:t xml:space="preserve"> (10-11классы)</w:t>
      </w:r>
    </w:p>
    <w:tbl>
      <w:tblPr>
        <w:tblStyle w:val="TableNormal"/>
        <w:tblW w:w="10349" w:type="dxa"/>
        <w:tblInd w:w="-842" w:type="dxa"/>
        <w:tblLayout w:type="fixed"/>
        <w:tblLook w:val="01E0"/>
      </w:tblPr>
      <w:tblGrid>
        <w:gridCol w:w="2716"/>
        <w:gridCol w:w="1262"/>
        <w:gridCol w:w="1259"/>
        <w:gridCol w:w="982"/>
        <w:gridCol w:w="1492"/>
        <w:gridCol w:w="1442"/>
        <w:gridCol w:w="1196"/>
      </w:tblGrid>
      <w:tr w:rsidR="00FB6CEB" w:rsidRPr="00F62136" w:rsidTr="00FB6CEB">
        <w:trPr>
          <w:trHeight w:hRule="exact" w:val="549"/>
        </w:trPr>
        <w:tc>
          <w:tcPr>
            <w:tcW w:w="27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FB6CEB" w:rsidRPr="00F62136" w:rsidRDefault="00FB6CEB" w:rsidP="00FB6CEB">
            <w:pPr>
              <w:pStyle w:val="TableParagraph"/>
              <w:spacing w:before="13"/>
              <w:jc w:val="both"/>
              <w:rPr>
                <w:rFonts w:ascii="Times New Roman" w:hAnsi="Times New Roman" w:cs="Times New Roman"/>
              </w:rPr>
            </w:pPr>
          </w:p>
          <w:p w:rsidR="00FB6CEB" w:rsidRPr="00F62136" w:rsidRDefault="00FB6CEB" w:rsidP="00FB6CEB">
            <w:pPr>
              <w:pStyle w:val="TableParagraph"/>
              <w:ind w:left="258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lastRenderedPageBreak/>
              <w:t>Учебный</w:t>
            </w:r>
            <w:r w:rsidRPr="00F6213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17"/>
              <w:jc w:val="both"/>
              <w:rPr>
                <w:rFonts w:ascii="Times New Roman" w:hAnsi="Times New Roman" w:cs="Times New Roman"/>
              </w:rPr>
            </w:pPr>
          </w:p>
          <w:p w:rsidR="00FB6CEB" w:rsidRPr="00F62136" w:rsidRDefault="00FB6CEB" w:rsidP="00FB6CEB">
            <w:pPr>
              <w:pStyle w:val="TableParagraph"/>
              <w:ind w:left="47" w:right="48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t>Количество</w:t>
            </w:r>
            <w:r w:rsidRPr="00F62136">
              <w:rPr>
                <w:rFonts w:ascii="Times New Roman" w:hAnsi="Times New Roman" w:cs="Times New Roman"/>
                <w:spacing w:val="-1"/>
              </w:rPr>
              <w:lastRenderedPageBreak/>
              <w:t>обуча</w:t>
            </w:r>
            <w:r w:rsidRPr="00F62136">
              <w:rPr>
                <w:rFonts w:ascii="Times New Roman" w:hAnsi="Times New Roman" w:cs="Times New Roman"/>
              </w:rPr>
              <w:t>ющихся</w:t>
            </w:r>
          </w:p>
        </w:tc>
        <w:tc>
          <w:tcPr>
            <w:tcW w:w="22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ind w:left="325" w:right="138" w:hanging="1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Закончилиучебный</w:t>
            </w:r>
            <w:r w:rsidRPr="00F62136">
              <w:rPr>
                <w:rFonts w:ascii="Times New Roman" w:hAnsi="Times New Roman" w:cs="Times New Roman"/>
                <w:lang w:val="ru-RU"/>
              </w:rPr>
              <w:t>год на</w:t>
            </w:r>
            <w:r w:rsidRPr="00F62136">
              <w:rPr>
                <w:rFonts w:ascii="Times New Roman" w:hAnsi="Times New Roman" w:cs="Times New Roman"/>
                <w:spacing w:val="-2"/>
                <w:lang w:val="ru-RU"/>
              </w:rPr>
              <w:t>«4»</w:t>
            </w:r>
            <w:r w:rsidRPr="00F62136">
              <w:rPr>
                <w:rFonts w:ascii="Times New Roman" w:hAnsi="Times New Roman" w:cs="Times New Roman"/>
                <w:lang w:val="ru-RU"/>
              </w:rPr>
              <w:t>и</w:t>
            </w:r>
            <w:r w:rsidRPr="00F62136">
              <w:rPr>
                <w:rFonts w:ascii="Times New Roman" w:hAnsi="Times New Roman" w:cs="Times New Roman"/>
                <w:spacing w:val="-1"/>
                <w:lang w:val="ru-RU"/>
              </w:rPr>
              <w:t>«5»</w:t>
            </w:r>
          </w:p>
        </w:tc>
        <w:tc>
          <w:tcPr>
            <w:tcW w:w="14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6CEB" w:rsidRDefault="00FB6CEB" w:rsidP="00FB6CEB">
            <w:pPr>
              <w:pStyle w:val="TableParagraph"/>
              <w:spacing w:before="137"/>
              <w:ind w:left="35" w:right="35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F62136">
              <w:rPr>
                <w:rFonts w:ascii="Times New Roman" w:hAnsi="Times New Roman" w:cs="Times New Roman"/>
                <w:spacing w:val="-1"/>
                <w:lang w:val="ru-RU"/>
              </w:rPr>
              <w:t>Количество</w:t>
            </w:r>
          </w:p>
          <w:p w:rsidR="00FB6CEB" w:rsidRPr="00F62136" w:rsidRDefault="00FB6CEB" w:rsidP="00FB6CEB">
            <w:pPr>
              <w:pStyle w:val="TableParagraph"/>
              <w:spacing w:before="137"/>
              <w:ind w:left="35" w:right="3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Обучающихся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62136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F62136">
              <w:rPr>
                <w:rFonts w:ascii="Times New Roman" w:hAnsi="Times New Roman" w:cs="Times New Roman"/>
                <w:spacing w:val="-1"/>
                <w:lang w:val="ru-RU"/>
              </w:rPr>
              <w:t>профильныхклассах</w:t>
            </w:r>
          </w:p>
        </w:tc>
        <w:tc>
          <w:tcPr>
            <w:tcW w:w="26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ind w:left="181" w:right="181" w:firstLine="76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Закончилиучебный</w:t>
            </w:r>
            <w:r w:rsidRPr="00F62136">
              <w:rPr>
                <w:rFonts w:ascii="Times New Roman" w:hAnsi="Times New Roman" w:cs="Times New Roman"/>
                <w:lang w:val="ru-RU"/>
              </w:rPr>
              <w:t xml:space="preserve"> год на</w:t>
            </w:r>
            <w:r w:rsidRPr="00F62136">
              <w:rPr>
                <w:rFonts w:ascii="Times New Roman" w:hAnsi="Times New Roman" w:cs="Times New Roman"/>
                <w:spacing w:val="-2"/>
                <w:lang w:val="ru-RU"/>
              </w:rPr>
              <w:t>«4»</w:t>
            </w:r>
            <w:r w:rsidRPr="00F62136">
              <w:rPr>
                <w:rFonts w:ascii="Times New Roman" w:hAnsi="Times New Roman" w:cs="Times New Roman"/>
                <w:lang w:val="ru-RU"/>
              </w:rPr>
              <w:t>и«5»</w:t>
            </w:r>
          </w:p>
        </w:tc>
      </w:tr>
      <w:tr w:rsidR="00FB6CEB" w:rsidRPr="00F62136" w:rsidTr="00FB6CEB">
        <w:trPr>
          <w:trHeight w:hRule="exact" w:val="813"/>
        </w:trPr>
        <w:tc>
          <w:tcPr>
            <w:tcW w:w="27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jc w:val="both"/>
              <w:rPr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jc w:val="both"/>
              <w:rPr>
                <w:lang w:val="ru-RU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ind w:left="46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t>Количествообучаю</w:t>
            </w:r>
            <w:r w:rsidRPr="00F62136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ind w:left="61" w:right="61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</w:rPr>
              <w:t>%</w:t>
            </w:r>
          </w:p>
          <w:p w:rsidR="00FB6CEB" w:rsidRPr="00F62136" w:rsidRDefault="00FB6CEB" w:rsidP="00FB6CEB">
            <w:pPr>
              <w:pStyle w:val="TableParagraph"/>
              <w:ind w:left="63" w:right="61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t>качествазнаний</w:t>
            </w:r>
          </w:p>
        </w:tc>
        <w:tc>
          <w:tcPr>
            <w:tcW w:w="14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jc w:val="both"/>
            </w:pPr>
          </w:p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ind w:left="140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62136">
              <w:rPr>
                <w:rFonts w:ascii="Times New Roman" w:hAnsi="Times New Roman" w:cs="Times New Roman"/>
                <w:spacing w:val="-1"/>
              </w:rPr>
              <w:t>Количествообучаю</w:t>
            </w:r>
            <w:r w:rsidRPr="00F62136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127"/>
              <w:ind w:left="168" w:right="168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F62136">
              <w:rPr>
                <w:rFonts w:ascii="Times New Roman" w:hAnsi="Times New Roman" w:cs="Times New Roman"/>
              </w:rPr>
              <w:t>%</w:t>
            </w:r>
            <w:r w:rsidRPr="00F62136">
              <w:rPr>
                <w:rFonts w:ascii="Times New Roman" w:hAnsi="Times New Roman" w:cs="Times New Roman"/>
                <w:spacing w:val="-1"/>
              </w:rPr>
              <w:t>качес</w:t>
            </w:r>
            <w:r w:rsidRPr="00F62136">
              <w:rPr>
                <w:rFonts w:ascii="Times New Roman" w:hAnsi="Times New Roman" w:cs="Times New Roman"/>
                <w:spacing w:val="-1"/>
                <w:lang w:val="ru-RU"/>
              </w:rPr>
              <w:t>т</w:t>
            </w:r>
            <w:r w:rsidRPr="00F62136">
              <w:rPr>
                <w:rFonts w:ascii="Times New Roman" w:hAnsi="Times New Roman" w:cs="Times New Roman"/>
                <w:spacing w:val="-1"/>
              </w:rPr>
              <w:t>вазнаний</w:t>
            </w:r>
          </w:p>
        </w:tc>
      </w:tr>
      <w:tr w:rsidR="00FB6CEB" w:rsidRPr="00F62136" w:rsidTr="00FB6CEB">
        <w:trPr>
          <w:trHeight w:hRule="exact" w:val="405"/>
        </w:trPr>
        <w:tc>
          <w:tcPr>
            <w:tcW w:w="2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2017-2018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447" w:right="44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24</w:t>
            </w: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507" w:right="5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1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33,3 %</w:t>
            </w:r>
          </w:p>
        </w:tc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447" w:right="44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24</w:t>
            </w:r>
          </w:p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507" w:right="5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1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33,3 %</w:t>
            </w:r>
          </w:p>
        </w:tc>
      </w:tr>
      <w:tr w:rsidR="00FB6CEB" w:rsidRPr="00F62136" w:rsidTr="00FB6CEB">
        <w:trPr>
          <w:trHeight w:hRule="exact" w:val="405"/>
        </w:trPr>
        <w:tc>
          <w:tcPr>
            <w:tcW w:w="2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2018-2019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447" w:right="44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507" w:right="5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1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50 %</w:t>
            </w:r>
          </w:p>
        </w:tc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447" w:right="44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507" w:right="5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1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1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62136">
              <w:rPr>
                <w:rFonts w:ascii="Times New Roman" w:eastAsia="Times New Roman" w:hAnsi="Times New Roman" w:cs="Times New Roman"/>
                <w:lang w:val="ru-RU"/>
              </w:rPr>
              <w:t>50 %</w:t>
            </w:r>
          </w:p>
        </w:tc>
      </w:tr>
      <w:tr w:rsidR="00FB6CEB" w:rsidRPr="00F62136" w:rsidTr="00FB6CEB">
        <w:trPr>
          <w:trHeight w:hRule="exact" w:val="405"/>
        </w:trPr>
        <w:tc>
          <w:tcPr>
            <w:tcW w:w="2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2019-2020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447" w:right="44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507" w:right="5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1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68 %</w:t>
            </w:r>
          </w:p>
        </w:tc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447" w:right="44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507" w:right="5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1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CEB" w:rsidRPr="00F62136" w:rsidRDefault="00FB6CEB" w:rsidP="00FB6CEB">
            <w:pPr>
              <w:pStyle w:val="TableParagraph"/>
              <w:spacing w:before="55"/>
              <w:ind w:left="1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68 %</w:t>
            </w:r>
          </w:p>
        </w:tc>
      </w:tr>
    </w:tbl>
    <w:p w:rsidR="00FB6CEB" w:rsidRPr="00F62136" w:rsidRDefault="00FB6CEB" w:rsidP="00FB6CEB">
      <w:pPr>
        <w:pStyle w:val="a4"/>
        <w:ind w:left="0" w:right="114"/>
        <w:jc w:val="both"/>
        <w:rPr>
          <w:sz w:val="22"/>
          <w:szCs w:val="22"/>
        </w:rPr>
      </w:pPr>
    </w:p>
    <w:p w:rsidR="00FB6CEB" w:rsidRPr="00F62136" w:rsidRDefault="00FB6CEB" w:rsidP="00FB6CEB">
      <w:pPr>
        <w:pStyle w:val="a4"/>
        <w:ind w:left="0" w:right="114"/>
        <w:jc w:val="both"/>
        <w:rPr>
          <w:sz w:val="22"/>
          <w:szCs w:val="22"/>
        </w:rPr>
      </w:pPr>
      <w:r w:rsidRPr="00F62136">
        <w:rPr>
          <w:sz w:val="22"/>
          <w:szCs w:val="22"/>
        </w:rPr>
        <w:t>По итогам 201</w:t>
      </w:r>
      <w:r>
        <w:rPr>
          <w:sz w:val="22"/>
          <w:szCs w:val="22"/>
        </w:rPr>
        <w:t>9</w:t>
      </w:r>
      <w:r w:rsidRPr="00F62136">
        <w:rPr>
          <w:sz w:val="22"/>
          <w:szCs w:val="22"/>
        </w:rPr>
        <w:t>-20</w:t>
      </w:r>
      <w:r>
        <w:rPr>
          <w:sz w:val="22"/>
          <w:szCs w:val="22"/>
        </w:rPr>
        <w:t xml:space="preserve">20 </w:t>
      </w:r>
      <w:r w:rsidRPr="00F62136">
        <w:rPr>
          <w:sz w:val="22"/>
          <w:szCs w:val="22"/>
        </w:rPr>
        <w:t>учебного года прослеживаются несколько тенденций:</w:t>
      </w:r>
    </w:p>
    <w:p w:rsidR="00FB6CEB" w:rsidRPr="00F62136" w:rsidRDefault="00FB6CEB" w:rsidP="00FB6CEB">
      <w:pPr>
        <w:pStyle w:val="a4"/>
        <w:ind w:left="0" w:right="114"/>
        <w:jc w:val="both"/>
        <w:rPr>
          <w:sz w:val="22"/>
          <w:szCs w:val="22"/>
        </w:rPr>
      </w:pPr>
      <w:r w:rsidRPr="00F62136">
        <w:rPr>
          <w:sz w:val="22"/>
          <w:szCs w:val="22"/>
        </w:rPr>
        <w:t xml:space="preserve">1.Качество обученности по предметам учебного плана в старшей школе, по сравнению с прошлым годом, демонстрирует увеличение  на </w:t>
      </w:r>
      <w:r>
        <w:rPr>
          <w:sz w:val="22"/>
          <w:szCs w:val="22"/>
        </w:rPr>
        <w:t>18</w:t>
      </w:r>
      <w:r w:rsidRPr="00F62136">
        <w:rPr>
          <w:sz w:val="22"/>
          <w:szCs w:val="22"/>
        </w:rPr>
        <w:t xml:space="preserve"> %.  Набор учащихся на 2019-2020 год осуществлялся согласно положению о наборе в профильные классы с учетом результатом сдачи экзаменов, рейтинга аттестата, портфолио и   экзамена по элективным курсам за 9 класс.</w:t>
      </w:r>
    </w:p>
    <w:p w:rsidR="00FB6CEB" w:rsidRDefault="00FB6CEB" w:rsidP="00FB6CEB">
      <w:pPr>
        <w:pStyle w:val="a4"/>
        <w:ind w:left="0" w:right="1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2Повышение </w:t>
      </w:r>
      <w:r w:rsidRPr="00F62136">
        <w:rPr>
          <w:sz w:val="22"/>
          <w:szCs w:val="22"/>
        </w:rPr>
        <w:t xml:space="preserve"> качества обученности  на первом уровне обучен</w:t>
      </w:r>
      <w:r>
        <w:rPr>
          <w:sz w:val="22"/>
          <w:szCs w:val="22"/>
        </w:rPr>
        <w:t>ия на 11,8 % по сравнению с прошлыми годами.</w:t>
      </w:r>
    </w:p>
    <w:p w:rsidR="00FB6CEB" w:rsidRPr="00F62136" w:rsidRDefault="00FB6CEB" w:rsidP="00FB6CEB">
      <w:pPr>
        <w:pStyle w:val="a4"/>
        <w:ind w:left="0" w:right="11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F6213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Понижение </w:t>
      </w:r>
      <w:r w:rsidRPr="00F62136">
        <w:rPr>
          <w:sz w:val="22"/>
          <w:szCs w:val="22"/>
        </w:rPr>
        <w:t xml:space="preserve"> качества обученности учеников </w:t>
      </w:r>
      <w:r>
        <w:rPr>
          <w:sz w:val="22"/>
          <w:szCs w:val="22"/>
        </w:rPr>
        <w:t>основного  уровня обучения на 22,9 %.</w:t>
      </w:r>
      <w:r w:rsidRPr="00F62136">
        <w:rPr>
          <w:sz w:val="22"/>
          <w:szCs w:val="22"/>
        </w:rPr>
        <w:t xml:space="preserve">  На этом уровне обучения есть резерв  учащихся ( имеют одну тройку </w:t>
      </w:r>
      <w:r>
        <w:rPr>
          <w:sz w:val="22"/>
          <w:szCs w:val="22"/>
        </w:rPr>
        <w:t>7</w:t>
      </w:r>
      <w:r w:rsidRPr="00F62136">
        <w:rPr>
          <w:sz w:val="22"/>
          <w:szCs w:val="22"/>
        </w:rPr>
        <w:t xml:space="preserve"> учащихся-  </w:t>
      </w:r>
      <w:r>
        <w:rPr>
          <w:sz w:val="22"/>
          <w:szCs w:val="22"/>
        </w:rPr>
        <w:t>5,2</w:t>
      </w:r>
      <w:r w:rsidRPr="00F62136">
        <w:rPr>
          <w:sz w:val="22"/>
          <w:szCs w:val="22"/>
        </w:rPr>
        <w:t xml:space="preserve"> %) </w:t>
      </w:r>
      <w:r>
        <w:rPr>
          <w:sz w:val="22"/>
          <w:szCs w:val="22"/>
        </w:rPr>
        <w:t>с которым можно работать.</w:t>
      </w:r>
    </w:p>
    <w:p w:rsidR="00FB6CEB" w:rsidRPr="00F62136" w:rsidRDefault="00FB6CEB" w:rsidP="00FB6CEB">
      <w:pPr>
        <w:pStyle w:val="a4"/>
        <w:ind w:left="0" w:right="114"/>
        <w:jc w:val="both"/>
        <w:rPr>
          <w:sz w:val="22"/>
          <w:szCs w:val="22"/>
        </w:rPr>
      </w:pPr>
    </w:p>
    <w:p w:rsidR="00FB6CEB" w:rsidRPr="00F62136" w:rsidRDefault="00FB6CEB" w:rsidP="00FB6CEB">
      <w:pPr>
        <w:pStyle w:val="a4"/>
        <w:ind w:left="0" w:right="114"/>
        <w:jc w:val="both"/>
        <w:rPr>
          <w:sz w:val="22"/>
          <w:szCs w:val="22"/>
        </w:rPr>
      </w:pPr>
      <w:r w:rsidRPr="00F62136">
        <w:rPr>
          <w:sz w:val="22"/>
          <w:szCs w:val="22"/>
        </w:rPr>
        <w:t xml:space="preserve"> Педагогическому коллективу школы предстоит направить свои усилия на повышение качества обучение в 2-11 классах. Особенно ответственно подходить к оцениванию успеваемости учеников. Результаты ГИА  показывали несоответствие итоговых оценок и оценок за экзамены. Выпускники получали часто на ГИА  оценку ниже  годовой. </w:t>
      </w:r>
    </w:p>
    <w:p w:rsidR="00FB6CEB" w:rsidRPr="00F62136" w:rsidRDefault="00FB6CEB" w:rsidP="00FB6CEB">
      <w:pPr>
        <w:pStyle w:val="a4"/>
        <w:ind w:right="114"/>
        <w:jc w:val="both"/>
        <w:rPr>
          <w:sz w:val="22"/>
          <w:szCs w:val="22"/>
        </w:rPr>
      </w:pPr>
    </w:p>
    <w:p w:rsidR="00FB6CEB" w:rsidRPr="00F62136" w:rsidRDefault="00FB6CEB" w:rsidP="00FB6CEB">
      <w:pPr>
        <w:pStyle w:val="a4"/>
        <w:ind w:left="0" w:right="114"/>
        <w:jc w:val="both"/>
        <w:rPr>
          <w:sz w:val="22"/>
          <w:szCs w:val="22"/>
        </w:rPr>
      </w:pPr>
      <w:r w:rsidRPr="00F62136">
        <w:rPr>
          <w:sz w:val="22"/>
          <w:szCs w:val="22"/>
        </w:rPr>
        <w:t xml:space="preserve"> Задачи на 20</w:t>
      </w:r>
      <w:r>
        <w:rPr>
          <w:sz w:val="22"/>
          <w:szCs w:val="22"/>
        </w:rPr>
        <w:t>20</w:t>
      </w:r>
      <w:r w:rsidRPr="00F62136">
        <w:rPr>
          <w:sz w:val="22"/>
          <w:szCs w:val="22"/>
        </w:rPr>
        <w:t>-202</w:t>
      </w:r>
      <w:r>
        <w:rPr>
          <w:sz w:val="22"/>
          <w:szCs w:val="22"/>
        </w:rPr>
        <w:t>1</w:t>
      </w:r>
      <w:r w:rsidRPr="00F62136">
        <w:rPr>
          <w:sz w:val="22"/>
          <w:szCs w:val="22"/>
        </w:rPr>
        <w:t xml:space="preserve"> учебный год-  повышение качества образования  обучающихся путем:</w:t>
      </w:r>
    </w:p>
    <w:p w:rsidR="00FB6CEB" w:rsidRPr="00F62136" w:rsidRDefault="00FB6CEB" w:rsidP="00FB6CEB">
      <w:pPr>
        <w:pStyle w:val="a4"/>
        <w:ind w:right="114"/>
        <w:jc w:val="both"/>
        <w:rPr>
          <w:sz w:val="22"/>
          <w:szCs w:val="22"/>
        </w:rPr>
      </w:pPr>
      <w:r w:rsidRPr="00F62136">
        <w:rPr>
          <w:sz w:val="22"/>
          <w:szCs w:val="22"/>
        </w:rPr>
        <w:t xml:space="preserve"> -  совершенствование системы управления качеством образования; </w:t>
      </w:r>
    </w:p>
    <w:p w:rsidR="00FB6CEB" w:rsidRPr="00F62136" w:rsidRDefault="00FB6CEB" w:rsidP="00FB6CEB">
      <w:pPr>
        <w:pStyle w:val="a4"/>
        <w:ind w:right="114"/>
        <w:jc w:val="both"/>
        <w:rPr>
          <w:sz w:val="22"/>
          <w:szCs w:val="22"/>
        </w:rPr>
      </w:pPr>
      <w:r w:rsidRPr="00F62136">
        <w:rPr>
          <w:sz w:val="22"/>
          <w:szCs w:val="22"/>
        </w:rPr>
        <w:t xml:space="preserve">-  совершенствование форм  мониторинга качества образования в школе; </w:t>
      </w:r>
    </w:p>
    <w:p w:rsidR="00FB6CEB" w:rsidRPr="00F62136" w:rsidRDefault="00FB6CEB" w:rsidP="00FB6CEB">
      <w:pPr>
        <w:pStyle w:val="a4"/>
        <w:ind w:right="114"/>
        <w:jc w:val="both"/>
        <w:rPr>
          <w:sz w:val="22"/>
          <w:szCs w:val="22"/>
        </w:rPr>
      </w:pPr>
      <w:r w:rsidRPr="00F62136">
        <w:rPr>
          <w:sz w:val="22"/>
          <w:szCs w:val="22"/>
        </w:rPr>
        <w:t>- совершенствование содержания и технологий образования, развитие технологической культуры педагогов;</w:t>
      </w:r>
    </w:p>
    <w:p w:rsidR="00FB6CEB" w:rsidRPr="00F62136" w:rsidRDefault="00FB6CEB" w:rsidP="00FB6CEB">
      <w:pPr>
        <w:pStyle w:val="a4"/>
        <w:ind w:right="114"/>
        <w:jc w:val="both"/>
        <w:rPr>
          <w:sz w:val="22"/>
          <w:szCs w:val="22"/>
        </w:rPr>
      </w:pPr>
      <w:r w:rsidRPr="00F62136">
        <w:rPr>
          <w:sz w:val="22"/>
          <w:szCs w:val="22"/>
        </w:rPr>
        <w:t xml:space="preserve"> - совершенствование  системы работы с одаренными детьми; </w:t>
      </w:r>
    </w:p>
    <w:p w:rsidR="00FB6CEB" w:rsidRPr="00F62136" w:rsidRDefault="00FB6CEB" w:rsidP="00FB6CEB">
      <w:pPr>
        <w:pStyle w:val="a4"/>
        <w:ind w:left="0" w:right="114"/>
        <w:jc w:val="both"/>
        <w:rPr>
          <w:sz w:val="22"/>
          <w:szCs w:val="22"/>
        </w:rPr>
      </w:pPr>
    </w:p>
    <w:p w:rsidR="00FB6CEB" w:rsidRDefault="00D3628F" w:rsidP="00C65D8A">
      <w:pPr>
        <w:rPr>
          <w:b/>
        </w:rPr>
      </w:pPr>
      <w:r w:rsidRPr="00D3628F">
        <w:rPr>
          <w:b/>
        </w:rPr>
        <w:t>Промежуточная аттестация</w:t>
      </w:r>
      <w:r>
        <w:rPr>
          <w:b/>
        </w:rPr>
        <w:t>.</w:t>
      </w:r>
    </w:p>
    <w:p w:rsidR="00D3628F" w:rsidRDefault="00D3628F" w:rsidP="00D3628F">
      <w:pPr>
        <w:pStyle w:val="ab"/>
        <w:jc w:val="both"/>
        <w:rPr>
          <w:bCs/>
        </w:rPr>
      </w:pPr>
      <w:r>
        <w:rPr>
          <w:bCs/>
        </w:rPr>
        <w:t>1.</w:t>
      </w:r>
      <w:r w:rsidRPr="0067770F">
        <w:rPr>
          <w:bCs/>
        </w:rPr>
        <w:t>Анализ результатов промежуточной аттестации по итогам года был соотнесен с результатами промежуточного контроля на конец 2018-2019 учебного года, в итоге были получены следующие</w:t>
      </w:r>
      <w:r>
        <w:rPr>
          <w:bCs/>
        </w:rPr>
        <w:t xml:space="preserve"> выводы: </w:t>
      </w:r>
    </w:p>
    <w:p w:rsidR="00D3628F" w:rsidRDefault="00D3628F" w:rsidP="00D3628F">
      <w:pPr>
        <w:pStyle w:val="ab"/>
        <w:jc w:val="both"/>
        <w:rPr>
          <w:bCs/>
        </w:rPr>
      </w:pPr>
      <w:r>
        <w:rPr>
          <w:bCs/>
        </w:rPr>
        <w:t>- все показатели по качеству обученности  по всем  предметам превышают показатели прошлого учебного года;</w:t>
      </w:r>
    </w:p>
    <w:p w:rsidR="00D3628F" w:rsidRDefault="00D3628F" w:rsidP="00D3628F">
      <w:pPr>
        <w:pStyle w:val="ab"/>
        <w:jc w:val="both"/>
        <w:rPr>
          <w:bCs/>
        </w:rPr>
      </w:pPr>
      <w:r>
        <w:rPr>
          <w:bCs/>
        </w:rPr>
        <w:t xml:space="preserve">- высокие результаты промежуточной аттестации по русскому языку во 2 классе </w:t>
      </w:r>
    </w:p>
    <w:p w:rsidR="00D3628F" w:rsidRDefault="00D3628F" w:rsidP="00D3628F">
      <w:pPr>
        <w:pStyle w:val="ab"/>
        <w:jc w:val="both"/>
        <w:rPr>
          <w:bCs/>
        </w:rPr>
      </w:pPr>
      <w:r>
        <w:rPr>
          <w:bCs/>
        </w:rPr>
        <w:t>( учитель Нагаева А.Г.); низкие результаты по начальной школе по русскому языку в 4 классе ( учитель Антонова Т.А.);</w:t>
      </w:r>
    </w:p>
    <w:p w:rsidR="00D3628F" w:rsidRDefault="00D3628F" w:rsidP="00D3628F">
      <w:pPr>
        <w:pStyle w:val="ab"/>
        <w:jc w:val="both"/>
        <w:rPr>
          <w:bCs/>
        </w:rPr>
      </w:pPr>
      <w:r>
        <w:rPr>
          <w:bCs/>
        </w:rPr>
        <w:t>- по литературному чтению показатель качества обученности выше по сравнению с прошлым годом выше на 6,6 %, самый высокий в 3 класе ( учитель Гарькина А.П., самый низкий во 2 классе ( учитель НагаеваА.Г.);</w:t>
      </w:r>
    </w:p>
    <w:p w:rsidR="00D3628F" w:rsidRDefault="00D3628F" w:rsidP="00D3628F">
      <w:pPr>
        <w:pStyle w:val="ab"/>
        <w:jc w:val="both"/>
        <w:rPr>
          <w:bCs/>
        </w:rPr>
      </w:pPr>
      <w:r>
        <w:rPr>
          <w:bCs/>
        </w:rPr>
        <w:t>-по математике высокое качество обученности  в 3 классе ( учитель Гарькина А.П.), низкие во 2 классе ( учитель Нагаева А.Г.);</w:t>
      </w:r>
    </w:p>
    <w:p w:rsidR="00D3628F" w:rsidRDefault="00D3628F" w:rsidP="00D3628F">
      <w:pPr>
        <w:pStyle w:val="ab"/>
        <w:jc w:val="both"/>
        <w:rPr>
          <w:bCs/>
        </w:rPr>
      </w:pPr>
      <w:r>
        <w:rPr>
          <w:bCs/>
        </w:rPr>
        <w:lastRenderedPageBreak/>
        <w:t>- по окружающему миру  показатель КО выше на 17,6 %, значительное повышение качества обученности произошло в 4 классе ( учитель Антонова Т.А.);</w:t>
      </w:r>
    </w:p>
    <w:p w:rsidR="00D3628F" w:rsidRDefault="00D3628F" w:rsidP="00D3628F">
      <w:pPr>
        <w:pStyle w:val="ab"/>
        <w:jc w:val="both"/>
        <w:rPr>
          <w:bCs/>
        </w:rPr>
      </w:pPr>
      <w:r>
        <w:rPr>
          <w:bCs/>
        </w:rPr>
        <w:t>- качество обученности по иностранным языкам выше, чем в прошлом году, но в 4 классе самые низкие показатели качества обученности и по английскому и по немецкому языках на уровне начального общего образования.</w:t>
      </w:r>
    </w:p>
    <w:p w:rsidR="00D3628F" w:rsidRDefault="00D3628F" w:rsidP="00D3628F">
      <w:pPr>
        <w:pStyle w:val="ab"/>
        <w:spacing w:before="0" w:beforeAutospacing="0" w:after="0" w:afterAutospacing="0"/>
        <w:jc w:val="both"/>
        <w:rPr>
          <w:rFonts w:ascii="&amp;quot" w:hAnsi="&amp;quot"/>
        </w:rPr>
      </w:pPr>
      <w:r>
        <w:t>2. Учителям начальных классов при составлении тематического планирования включать различные типы проверочных и диагностических заданий, способствующих формированию самостоятельной оценочной деятельности младших школьников.</w:t>
      </w:r>
    </w:p>
    <w:p w:rsidR="00D3628F" w:rsidRDefault="00D3628F" w:rsidP="00D3628F">
      <w:pPr>
        <w:pStyle w:val="ab"/>
        <w:spacing w:before="0" w:beforeAutospacing="0" w:after="0" w:afterAutospacing="0"/>
        <w:jc w:val="both"/>
        <w:rPr>
          <w:rFonts w:ascii="&amp;quot" w:hAnsi="&amp;quot"/>
        </w:rPr>
      </w:pPr>
      <w:r>
        <w:t>3.Учителям проанализировать сильные и слабые стороны класса, выявить типичные затруднения и ошибки.</w:t>
      </w:r>
    </w:p>
    <w:p w:rsidR="00D3628F" w:rsidRDefault="00D3628F" w:rsidP="00D3628F">
      <w:pPr>
        <w:pStyle w:val="ab"/>
        <w:spacing w:before="0" w:beforeAutospacing="0" w:after="0" w:afterAutospacing="0"/>
        <w:jc w:val="both"/>
      </w:pPr>
      <w:r>
        <w:t>4.Учителям уделять больше внимания на уроках по формированию таких регулятивных универсальных учебных действий,  как способность принимать и сохранять учебную задачу и планировать свои действия в соответствии с ней.</w:t>
      </w:r>
    </w:p>
    <w:p w:rsidR="00D3628F" w:rsidRDefault="00D3628F" w:rsidP="00D3628F">
      <w:pPr>
        <w:jc w:val="both"/>
      </w:pPr>
    </w:p>
    <w:p w:rsidR="007B23A2" w:rsidRDefault="007B23A2" w:rsidP="007B23A2">
      <w:pPr>
        <w:jc w:val="both"/>
      </w:pPr>
      <w:r>
        <w:t>5. Промежуточная аттестация по итогам 2019-2020 учебного года проведена в соответствии с нормативно-правовой основой, регламентирующей порядок организации и проведения промежуточной аттестации по итогам года.</w:t>
      </w:r>
    </w:p>
    <w:p w:rsidR="007B23A2" w:rsidRDefault="007B23A2" w:rsidP="007B23A2">
      <w:pPr>
        <w:jc w:val="both"/>
      </w:pPr>
      <w:r>
        <w:t xml:space="preserve"> 6. 100 % обучающихся успешно освоили государственные образовательные программы и переведены в  следующий класс. </w:t>
      </w:r>
    </w:p>
    <w:p w:rsidR="007B23A2" w:rsidRDefault="007B23A2" w:rsidP="007B23A2">
      <w:pPr>
        <w:jc w:val="both"/>
      </w:pPr>
      <w:r>
        <w:t>7.  По сравнению с прошлым годом в 5-а  и 5-б  классах произошло снижение качества обученности по пяти  предметам, что составляет 38,5 %, в 6 классе по 3 предметам ( 21,4 %), в 7 классе по 4 предметам( 25 %), в 8 классе по 2 предметам ( 11,8 %), в 9 классе по 3 предметам( 20 %), в 10 классе нет снижения КО в 11классе  по 8 предметам ( 53 %)</w:t>
      </w:r>
    </w:p>
    <w:p w:rsidR="007B23A2" w:rsidRDefault="007B23A2" w:rsidP="007B23A2">
      <w:pPr>
        <w:jc w:val="both"/>
      </w:pPr>
      <w:r>
        <w:t xml:space="preserve"> 8.  По предметно снижение качества обученности произошло в 5 классах из восьми по математике и английскому языку, что составляет 62,5 % в 3 классах по русскому языку, литературе, биологии, ОБЖ, что составляет 37,5 %,  в 1 классе по географии, обществознанию, физике, химии, истории, что составляет 12,5 %. По остальным предметам снижение качества образования не наблюдается.</w:t>
      </w:r>
    </w:p>
    <w:p w:rsidR="007B23A2" w:rsidRDefault="007B23A2" w:rsidP="007B23A2">
      <w:pPr>
        <w:jc w:val="both"/>
        <w:rPr>
          <w:sz w:val="28"/>
        </w:rPr>
      </w:pPr>
    </w:p>
    <w:p w:rsidR="007B23A2" w:rsidRDefault="007B23A2" w:rsidP="007B23A2">
      <w:pPr>
        <w:jc w:val="both"/>
      </w:pPr>
      <w:r>
        <w:t xml:space="preserve">Рекомендации: </w:t>
      </w:r>
    </w:p>
    <w:p w:rsidR="007B23A2" w:rsidRDefault="007B23A2" w:rsidP="007B23A2">
      <w:pPr>
        <w:jc w:val="both"/>
      </w:pPr>
      <w:r>
        <w:t xml:space="preserve"> 1.Администрации  школы  провести заседание педагогического совета школы, на котором проанализировать результаты промежуточной (годовой) аттестации. ( до 15 июня 2020)</w:t>
      </w:r>
    </w:p>
    <w:p w:rsidR="007B23A2" w:rsidRDefault="007B23A2" w:rsidP="007B23A2">
      <w:pPr>
        <w:jc w:val="both"/>
      </w:pPr>
      <w:r>
        <w:t>2.  На всех ШМО еще раз   изучить и использовать в работе нормативные документы, регламентирующие требования к уровню подготовки учащихся по предметам учебного плана ( до 1 сентября 2020)</w:t>
      </w:r>
    </w:p>
    <w:p w:rsidR="007B23A2" w:rsidRDefault="007B23A2" w:rsidP="007B23A2">
      <w:pPr>
        <w:jc w:val="both"/>
      </w:pPr>
      <w:r>
        <w:t xml:space="preserve">3.На всех  ШМО проанализировать итоги промежуточной (годовой) аттестации и на августовских заседаниях учесть  результаты аттестации при планировании работы на 2020-2021 учебный  год, наметить пути коррекции.( до 31 августа 2020) </w:t>
      </w:r>
    </w:p>
    <w:p w:rsidR="007B23A2" w:rsidRDefault="007B23A2" w:rsidP="007B23A2">
      <w:pPr>
        <w:jc w:val="both"/>
      </w:pPr>
      <w:r>
        <w:t xml:space="preserve">4. Учителям-предметникам использовать формы и методы оптимизации и  активизации познавательной деятельности при организации индивидуальной подготовительной работы с учащимися при подготовке к промежуточной (годовой) аттестации.( постоянно) </w:t>
      </w:r>
    </w:p>
    <w:p w:rsidR="007B23A2" w:rsidRDefault="007B23A2" w:rsidP="007B23A2">
      <w:pPr>
        <w:jc w:val="both"/>
      </w:pPr>
      <w:r>
        <w:t>5. Всем учителям-предметникам, администрации школы, совершенствовать методики обработки результатов, полученных в результате проведения промежуточной аттестации, качественнее проводить анализ, выявлять пробелы и намечать пути их устранения.( постоянно)</w:t>
      </w:r>
    </w:p>
    <w:p w:rsidR="007B23A2" w:rsidRDefault="007B23A2" w:rsidP="007B23A2">
      <w:pPr>
        <w:jc w:val="both"/>
      </w:pPr>
      <w:r>
        <w:t xml:space="preserve">7. Администрации школы и руководителям ШМО при накоплении банка </w:t>
      </w:r>
      <w:r>
        <w:lastRenderedPageBreak/>
        <w:t>измерителей составлять индивидуальные задания для учащихс</w:t>
      </w:r>
      <w:r w:rsidR="00E361EF">
        <w:t xml:space="preserve">я с низким уровнем возможностей  </w:t>
      </w:r>
      <w:r>
        <w:t xml:space="preserve">( до 01 апреля 2021) </w:t>
      </w:r>
    </w:p>
    <w:p w:rsidR="007B23A2" w:rsidRDefault="007B23A2" w:rsidP="007B23A2">
      <w:pPr>
        <w:jc w:val="both"/>
      </w:pPr>
      <w:r>
        <w:t>8. Администрации школы и руководителям ШМО при накоплении банка измерителей шире использовать тестовые материалы,  в рамках подготовки к ЕГЭ, ОГЭ ( до 01 апреля 2021)</w:t>
      </w:r>
    </w:p>
    <w:p w:rsidR="007B23A2" w:rsidRDefault="007B23A2" w:rsidP="007B23A2">
      <w:pPr>
        <w:jc w:val="both"/>
        <w:rPr>
          <w:color w:val="000000"/>
        </w:rPr>
      </w:pPr>
      <w:r>
        <w:t>9.</w:t>
      </w:r>
      <w:r>
        <w:rPr>
          <w:color w:val="000000"/>
        </w:rPr>
        <w:t xml:space="preserve"> Повысить ответственность учителей-предметников за качество преподаваемых предметов и использованием стимулирующих доплат за высокое качество результатов.( постоянно)</w:t>
      </w:r>
    </w:p>
    <w:p w:rsidR="007B23A2" w:rsidRDefault="007B23A2" w:rsidP="007B23A2">
      <w:pPr>
        <w:jc w:val="both"/>
      </w:pPr>
      <w:r>
        <w:rPr>
          <w:color w:val="000000"/>
        </w:rPr>
        <w:t xml:space="preserve">10 Учителям - предметникам </w:t>
      </w: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 Применять педагогически обоснованные формы и методы обучения, обеспечивающие высокое качество образования</w:t>
      </w:r>
    </w:p>
    <w:p w:rsidR="007B23A2" w:rsidRDefault="007B23A2" w:rsidP="007B23A2">
      <w:pPr>
        <w:jc w:val="both"/>
        <w:rPr>
          <w:sz w:val="28"/>
          <w:szCs w:val="28"/>
        </w:rPr>
      </w:pPr>
    </w:p>
    <w:p w:rsidR="00FC5C6E" w:rsidRPr="00F62136" w:rsidRDefault="00FC5C6E" w:rsidP="00FC5C6E">
      <w:pPr>
        <w:jc w:val="both"/>
        <w:rPr>
          <w:rFonts w:eastAsia="Calibri"/>
        </w:rPr>
      </w:pPr>
      <w:r w:rsidRPr="00F62136">
        <w:rPr>
          <w:rFonts w:eastAsia="Calibri"/>
          <w:b/>
          <w:bCs/>
        </w:rPr>
        <w:t>Общая характеристика участников ЕГЭ 20</w:t>
      </w:r>
      <w:r>
        <w:rPr>
          <w:rFonts w:eastAsia="Calibri"/>
          <w:b/>
          <w:bCs/>
        </w:rPr>
        <w:t>20</w:t>
      </w:r>
      <w:r w:rsidRPr="00F62136">
        <w:rPr>
          <w:rFonts w:eastAsia="Calibri"/>
          <w:b/>
          <w:bCs/>
        </w:rPr>
        <w:t xml:space="preserve"> года</w:t>
      </w:r>
      <w:r w:rsidRPr="00F62136">
        <w:rPr>
          <w:rFonts w:eastAsia="Calibri"/>
        </w:rPr>
        <w:t>.</w:t>
      </w:r>
    </w:p>
    <w:p w:rsidR="00FC5C6E" w:rsidRDefault="00FC5C6E" w:rsidP="00FC5C6E">
      <w:pPr>
        <w:jc w:val="both"/>
        <w:rPr>
          <w:bCs/>
        </w:rPr>
      </w:pPr>
      <w:r>
        <w:rPr>
          <w:bCs/>
        </w:rPr>
        <w:t xml:space="preserve">В 2019-2020 учебном году в 11 классе обучалось 12 учеников, все 100 % были допущены до ГИА. </w:t>
      </w:r>
    </w:p>
    <w:p w:rsidR="00FC5C6E" w:rsidRDefault="00FC5C6E" w:rsidP="00FC5C6E">
      <w:pPr>
        <w:jc w:val="both"/>
      </w:pPr>
      <w:r>
        <w:t>Распределение выпускников по предметам</w:t>
      </w:r>
    </w:p>
    <w:p w:rsidR="00FC5C6E" w:rsidRDefault="00FC5C6E" w:rsidP="00FC5C6E">
      <w:pPr>
        <w:jc w:val="both"/>
      </w:pPr>
    </w:p>
    <w:tbl>
      <w:tblPr>
        <w:tblW w:w="10680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396"/>
        <w:gridCol w:w="1230"/>
        <w:gridCol w:w="1124"/>
        <w:gridCol w:w="1150"/>
        <w:gridCol w:w="1149"/>
        <w:gridCol w:w="767"/>
        <w:gridCol w:w="1023"/>
        <w:gridCol w:w="1405"/>
        <w:gridCol w:w="794"/>
      </w:tblGrid>
      <w:tr w:rsidR="00FC5C6E" w:rsidTr="00E17774">
        <w:trPr>
          <w:cantSplit/>
          <w:trHeight w:val="113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C6E" w:rsidRDefault="00FC5C6E" w:rsidP="00E17774">
            <w:pPr>
              <w:ind w:left="113" w:right="113"/>
              <w:jc w:val="both"/>
            </w:pPr>
            <w:r>
              <w:t>Предмет</w:t>
            </w:r>
          </w:p>
          <w:p w:rsidR="00FC5C6E" w:rsidRDefault="00FC5C6E" w:rsidP="00E17774">
            <w:pPr>
              <w:ind w:left="113" w:right="113"/>
              <w:jc w:val="both"/>
            </w:pPr>
          </w:p>
          <w:p w:rsidR="00FC5C6E" w:rsidRDefault="00FC5C6E" w:rsidP="00E17774">
            <w:pPr>
              <w:ind w:left="113" w:right="113"/>
              <w:jc w:val="both"/>
            </w:pPr>
          </w:p>
          <w:p w:rsidR="00FC5C6E" w:rsidRDefault="00FC5C6E" w:rsidP="00E17774">
            <w:pPr>
              <w:ind w:left="113" w:right="113"/>
              <w:jc w:val="both"/>
            </w:pPr>
          </w:p>
          <w:p w:rsidR="00FC5C6E" w:rsidRDefault="00FC5C6E" w:rsidP="00E17774">
            <w:pPr>
              <w:ind w:left="113" w:right="113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Математика  профильная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Русский язык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Обществознание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Биология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Литература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физика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география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Английский язык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ИКТ</w:t>
            </w:r>
          </w:p>
        </w:tc>
      </w:tr>
      <w:tr w:rsidR="00FC5C6E" w:rsidTr="00E17774">
        <w:trPr>
          <w:trHeight w:val="23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кол.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4</w:t>
            </w:r>
          </w:p>
        </w:tc>
      </w:tr>
      <w:tr w:rsidR="00FC5C6E" w:rsidTr="00E17774">
        <w:trPr>
          <w:trHeight w:val="2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58 %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100 %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50%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25 %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16,7 %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16,7 %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8,3 %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16,7 %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33 %</w:t>
            </w:r>
          </w:p>
        </w:tc>
      </w:tr>
    </w:tbl>
    <w:p w:rsidR="00FC5C6E" w:rsidRDefault="00FC5C6E" w:rsidP="00FC5C6E">
      <w:pPr>
        <w:jc w:val="both"/>
        <w:rPr>
          <w:rFonts w:eastAsia="Calibri"/>
        </w:rPr>
      </w:pPr>
    </w:p>
    <w:p w:rsidR="00FC5C6E" w:rsidRDefault="00FC5C6E" w:rsidP="00FC5C6E">
      <w:pPr>
        <w:jc w:val="both"/>
      </w:pPr>
      <w:r>
        <w:t xml:space="preserve">Общее кол-во экзаменов, сдаваемых в форме ЕГЭ, в течение последних лет остается практически постоянным. В течение нескольких  лет среди предметов по выбору по критерию «Количество выборов» лидируют: </w:t>
      </w:r>
    </w:p>
    <w:p w:rsidR="00FC5C6E" w:rsidRDefault="00FC5C6E" w:rsidP="00FC5C6E">
      <w:pPr>
        <w:jc w:val="both"/>
      </w:pPr>
      <w:r>
        <w:t>1. Профильная математика – 7 человек,  58 %</w:t>
      </w:r>
    </w:p>
    <w:p w:rsidR="00FC5C6E" w:rsidRDefault="00FC5C6E" w:rsidP="00FC5C6E">
      <w:pPr>
        <w:jc w:val="both"/>
      </w:pPr>
      <w:r>
        <w:t xml:space="preserve">2. Обществознание - 6 человек  (50 %). </w:t>
      </w:r>
    </w:p>
    <w:p w:rsidR="00FC5C6E" w:rsidRDefault="00FC5C6E" w:rsidP="00FC5C6E">
      <w:pPr>
        <w:jc w:val="both"/>
      </w:pPr>
      <w:r>
        <w:t xml:space="preserve">Из 12 человек семь  человек сдавал ЕГЭ по трем предметам, 3 человека по двум предметам ( по выбору) Согласно сложившейся ситуации в  </w:t>
      </w:r>
      <w:r>
        <w:rPr>
          <w:bCs/>
        </w:rPr>
        <w:t xml:space="preserve"> этом учебном году два выпускника воспользовались правом  и  отказались от сдачи ЕГЭ. </w:t>
      </w:r>
    </w:p>
    <w:p w:rsidR="00FC5C6E" w:rsidRDefault="00FC5C6E" w:rsidP="00FC5C6E">
      <w:pPr>
        <w:jc w:val="both"/>
        <w:rPr>
          <w:b/>
          <w:bCs/>
        </w:rPr>
      </w:pPr>
      <w:r>
        <w:rPr>
          <w:b/>
          <w:bCs/>
        </w:rPr>
        <w:t>Общие результаты ЕГЭ 2020 года</w:t>
      </w:r>
    </w:p>
    <w:p w:rsidR="00FC5C6E" w:rsidRDefault="00FC5C6E" w:rsidP="00FC5C6E">
      <w:pPr>
        <w:jc w:val="both"/>
        <w:rPr>
          <w:b/>
        </w:rPr>
      </w:pPr>
      <w:r>
        <w:rPr>
          <w:b/>
        </w:rPr>
        <w:t>Сравнительный анализ итогов ЕГЭ за три года.</w:t>
      </w:r>
    </w:p>
    <w:p w:rsidR="00FC5C6E" w:rsidRDefault="00FC5C6E" w:rsidP="00FC5C6E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1"/>
        <w:gridCol w:w="1611"/>
        <w:gridCol w:w="1680"/>
        <w:gridCol w:w="1868"/>
        <w:gridCol w:w="1593"/>
      </w:tblGrid>
      <w:tr w:rsidR="00FC5C6E" w:rsidTr="00E17774"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предмет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                    Периоды обучения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Динамика </w:t>
            </w:r>
          </w:p>
        </w:tc>
      </w:tr>
      <w:tr w:rsidR="00FC5C6E" w:rsidTr="00E177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C6E" w:rsidRDefault="00FC5C6E" w:rsidP="00E17774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2017-2018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2018-2019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2019-2020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6E" w:rsidRDefault="00FC5C6E" w:rsidP="00E17774">
            <w:pPr>
              <w:jc w:val="both"/>
            </w:pPr>
          </w:p>
        </w:tc>
      </w:tr>
      <w:tr w:rsidR="00FC5C6E" w:rsidTr="00E17774">
        <w:trPr>
          <w:trHeight w:val="30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русский язык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62,9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63,2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Повышение  </w:t>
            </w:r>
          </w:p>
          <w:p w:rsidR="00FC5C6E" w:rsidRDefault="00FC5C6E" w:rsidP="00E17774">
            <w:pPr>
              <w:jc w:val="both"/>
            </w:pPr>
            <w:r>
              <w:t xml:space="preserve"> + 6,8 </w:t>
            </w:r>
          </w:p>
        </w:tc>
      </w:tr>
      <w:tr w:rsidR="00FC5C6E" w:rsidTr="00E17774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Математика (п)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32,3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48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49,4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Повышение + 1,4</w:t>
            </w:r>
          </w:p>
        </w:tc>
      </w:tr>
      <w:tr w:rsidR="00FC5C6E" w:rsidTr="00E17774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математика (б)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3,8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3,7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Не сдавалась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</w:p>
        </w:tc>
      </w:tr>
      <w:tr w:rsidR="00FC5C6E" w:rsidTr="00E17774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Литература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52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71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Снижение </w:t>
            </w:r>
          </w:p>
          <w:p w:rsidR="00FC5C6E" w:rsidRDefault="00FC5C6E" w:rsidP="00E17774">
            <w:pPr>
              <w:jc w:val="both"/>
            </w:pPr>
            <w:r>
              <w:t>- 9</w:t>
            </w:r>
          </w:p>
        </w:tc>
      </w:tr>
      <w:tr w:rsidR="00FC5C6E" w:rsidTr="00E17774">
        <w:trPr>
          <w:trHeight w:val="43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обществознание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46,1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49,8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49,1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Снижение </w:t>
            </w:r>
          </w:p>
          <w:p w:rsidR="00FC5C6E" w:rsidRDefault="00FC5C6E" w:rsidP="00E17774">
            <w:pPr>
              <w:jc w:val="both"/>
            </w:pPr>
            <w:r>
              <w:t xml:space="preserve">-0,7  </w:t>
            </w:r>
          </w:p>
        </w:tc>
      </w:tr>
      <w:tr w:rsidR="00FC5C6E" w:rsidTr="00E17774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физика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56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Снижение</w:t>
            </w:r>
          </w:p>
          <w:p w:rsidR="00FC5C6E" w:rsidRDefault="00FC5C6E" w:rsidP="00E17774">
            <w:pPr>
              <w:jc w:val="both"/>
            </w:pPr>
            <w:r>
              <w:t xml:space="preserve"> -2</w:t>
            </w:r>
          </w:p>
        </w:tc>
      </w:tr>
      <w:tr w:rsidR="00FC5C6E" w:rsidTr="00E17774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биология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24,2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66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Снижение </w:t>
            </w:r>
          </w:p>
          <w:p w:rsidR="00FC5C6E" w:rsidRDefault="00FC5C6E" w:rsidP="00E17774">
            <w:pPr>
              <w:jc w:val="both"/>
            </w:pPr>
            <w:r>
              <w:lastRenderedPageBreak/>
              <w:t>- 17</w:t>
            </w:r>
          </w:p>
        </w:tc>
      </w:tr>
      <w:tr w:rsidR="00FC5C6E" w:rsidTr="00E17774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lastRenderedPageBreak/>
              <w:t xml:space="preserve">Иностранный язык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78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/>
        </w:tc>
      </w:tr>
      <w:tr w:rsidR="00FC5C6E" w:rsidTr="00E17774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  <w:rPr>
                <w:rFonts w:eastAsia="Calibri"/>
              </w:rPr>
            </w:pPr>
            <w:r>
              <w:t xml:space="preserve">Информатика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36,3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6E" w:rsidRDefault="00FC5C6E" w:rsidP="00E17774">
            <w:pPr>
              <w:jc w:val="both"/>
            </w:pPr>
          </w:p>
        </w:tc>
      </w:tr>
    </w:tbl>
    <w:p w:rsidR="00FC5C6E" w:rsidRDefault="00FC5C6E" w:rsidP="00FC5C6E">
      <w:pPr>
        <w:jc w:val="both"/>
        <w:rPr>
          <w:rFonts w:eastAsia="Calibri"/>
        </w:rPr>
      </w:pPr>
    </w:p>
    <w:p w:rsidR="00FC5C6E" w:rsidRDefault="00FC5C6E" w:rsidP="00FC5C6E">
      <w:pPr>
        <w:jc w:val="both"/>
      </w:pPr>
      <w:r>
        <w:t xml:space="preserve"> В 2020 году имеет  место положительная динамика результатов ЕГЭ по двум  предметам:  русскому языку и  математике профильной. По остальным предметам наблюдается отрицательная динамика.</w:t>
      </w:r>
    </w:p>
    <w:p w:rsidR="00FC5C6E" w:rsidRDefault="00FC5C6E" w:rsidP="00FC5C6E">
      <w:pPr>
        <w:jc w:val="both"/>
      </w:pPr>
    </w:p>
    <w:p w:rsidR="00FC5C6E" w:rsidRDefault="00FC5C6E" w:rsidP="00FC5C6E">
      <w:pPr>
        <w:jc w:val="both"/>
        <w:rPr>
          <w:b/>
        </w:rPr>
      </w:pPr>
      <w:r>
        <w:rPr>
          <w:b/>
        </w:rPr>
        <w:t>Рекомендации.</w:t>
      </w:r>
    </w:p>
    <w:p w:rsidR="00FC5C6E" w:rsidRDefault="00FC5C6E" w:rsidP="00FC5C6E">
      <w:pPr>
        <w:jc w:val="both"/>
      </w:pPr>
      <w:r>
        <w:t>1.Организовать работу ШМО  по вопросам подготовки обучающихся к ГИА.</w:t>
      </w:r>
    </w:p>
    <w:p w:rsidR="00FC5C6E" w:rsidRDefault="00FC5C6E" w:rsidP="00FC5C6E">
      <w:pPr>
        <w:jc w:val="both"/>
      </w:pPr>
      <w:r>
        <w:t>2.  Изучить на заседании ШМО результаты ГИА. Разработать и реализовать план мероприятий по повышению обученности и качества знаний учащихся по обществознанию и биологии.</w:t>
      </w:r>
    </w:p>
    <w:p w:rsidR="00FC5C6E" w:rsidRDefault="00FC5C6E" w:rsidP="00FC5C6E">
      <w:pPr>
        <w:jc w:val="both"/>
        <w:rPr>
          <w:b/>
          <w:bCs/>
        </w:rPr>
      </w:pPr>
      <w:r>
        <w:rPr>
          <w:b/>
          <w:bCs/>
        </w:rPr>
        <w:t>Результаты единого государственного экзамена по отдельным предметам</w:t>
      </w:r>
    </w:p>
    <w:p w:rsidR="00FC5C6E" w:rsidRDefault="00FC5C6E" w:rsidP="00FC5C6E">
      <w:pPr>
        <w:jc w:val="both"/>
      </w:pPr>
      <w:r>
        <w:t xml:space="preserve"> В основные сроки 100% выпускников сдали обязательный экзамен по русскому языку, математике профильной, литературе, биологии, географии, английскому языку.</w:t>
      </w:r>
    </w:p>
    <w:p w:rsidR="00FC5C6E" w:rsidRDefault="00FC5C6E" w:rsidP="00FC5C6E">
      <w:pPr>
        <w:jc w:val="both"/>
      </w:pPr>
      <w:r>
        <w:t xml:space="preserve">Не смогли преодолеть минимальный барьер по обществознанию – 1 человек, по физике -1 человек, по информатике - 2 человека, что свидетельствует о не  эффективной работе педколлектива с учащимися и родителями по вопросам оптимального выбора предметов в соответствии с индивидуальными возможностями детей, что позволяет избежать неоправданных перегрузок и получить максимально высокие результаты. </w:t>
      </w:r>
    </w:p>
    <w:p w:rsidR="00FC5C6E" w:rsidRDefault="00FC5C6E" w:rsidP="00FC5C6E">
      <w:pPr>
        <w:jc w:val="both"/>
      </w:pPr>
      <w:r>
        <w:t>Рекомендации:</w:t>
      </w:r>
    </w:p>
    <w:p w:rsidR="00FC5C6E" w:rsidRDefault="00FC5C6E" w:rsidP="00FC5C6E">
      <w:pPr>
        <w:jc w:val="both"/>
      </w:pPr>
      <w:r>
        <w:t>1.На заседаниях ШМО рассмотреть вопрос «Методы формирования индивидуальной образовательной траектории учащихся на уроках и во внеурочной деятельности как ресурс для эффективной подготовки к ЕГЭ по предметам по выбору» и разработать рекомендации по повышению обученности и качества знаний для учителей, обучающихся и их родителей.</w:t>
      </w:r>
    </w:p>
    <w:p w:rsidR="00FC5C6E" w:rsidRDefault="00FC5C6E" w:rsidP="00FC5C6E">
      <w:pPr>
        <w:jc w:val="both"/>
      </w:pPr>
      <w:r>
        <w:t>2.Внести в план внутришкольного контроля вопрос «Организация преподавания  обществознания в 6-9  классах»</w:t>
      </w:r>
    </w:p>
    <w:p w:rsidR="00FC5C6E" w:rsidRDefault="00FC5C6E" w:rsidP="00FC5C6E">
      <w:pPr>
        <w:jc w:val="both"/>
      </w:pPr>
      <w:r>
        <w:t xml:space="preserve">3. Рассмотреть на заседании ШМО вопрос «Организация преподавания математики (профильный уровень) в 10-11 классах», разработать рекомендации по повышению обученности и качества знаний для учителей, обучающихся и их родителей.                             </w:t>
      </w:r>
    </w:p>
    <w:p w:rsidR="00FC5C6E" w:rsidRDefault="00FC5C6E" w:rsidP="00FC5C6E">
      <w:pPr>
        <w:jc w:val="both"/>
        <w:rPr>
          <w:b/>
        </w:rPr>
      </w:pPr>
      <w:r>
        <w:rPr>
          <w:b/>
        </w:rPr>
        <w:t>Максимальные баллы ЕГЭ по предметам 2018-2020 гг.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2289"/>
        <w:gridCol w:w="2289"/>
        <w:gridCol w:w="2289"/>
      </w:tblGrid>
      <w:tr w:rsidR="00FC5C6E" w:rsidTr="00E1777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Предмет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 2018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 2019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2020</w:t>
            </w:r>
          </w:p>
        </w:tc>
      </w:tr>
      <w:tr w:rsidR="00FC5C6E" w:rsidTr="00E1777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русский язык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73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82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89</w:t>
            </w:r>
          </w:p>
        </w:tc>
      </w:tr>
      <w:tr w:rsidR="00FC5C6E" w:rsidTr="00E1777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Математика (п)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45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68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70</w:t>
            </w:r>
          </w:p>
        </w:tc>
      </w:tr>
      <w:tr w:rsidR="00FC5C6E" w:rsidTr="00E1777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Литература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52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71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68</w:t>
            </w:r>
          </w:p>
        </w:tc>
      </w:tr>
      <w:tr w:rsidR="00FC5C6E" w:rsidTr="00E1777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обществознание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64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84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67</w:t>
            </w:r>
          </w:p>
        </w:tc>
      </w:tr>
      <w:tr w:rsidR="00FC5C6E" w:rsidTr="00E1777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биология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46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66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63</w:t>
            </w:r>
          </w:p>
        </w:tc>
      </w:tr>
      <w:tr w:rsidR="00FC5C6E" w:rsidTr="00E1777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физика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58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78</w:t>
            </w:r>
          </w:p>
        </w:tc>
      </w:tr>
      <w:tr w:rsidR="00FC5C6E" w:rsidTr="00E1777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Иностранный язык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78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66</w:t>
            </w:r>
          </w:p>
        </w:tc>
      </w:tr>
      <w:tr w:rsidR="00FC5C6E" w:rsidTr="00E1777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Информатика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51</w:t>
            </w:r>
          </w:p>
        </w:tc>
      </w:tr>
    </w:tbl>
    <w:p w:rsidR="00FC5C6E" w:rsidRDefault="00FC5C6E" w:rsidP="00FC5C6E">
      <w:pPr>
        <w:jc w:val="both"/>
        <w:rPr>
          <w:rFonts w:eastAsia="Calibri"/>
        </w:rPr>
      </w:pPr>
      <w:r>
        <w:t>Анализ показывает, что  по сравнению с 2019 годом максимальный результат в 2020 г. повысился по русскому языку, математике профильной и физике. Количество учащихся, получивших на экзамене 61 балл и выше: по профильной математике- 2 чел.- 28,6 %, по русскому языку- 8 чел.-80 %, по обществознанию- 1 чел.- 16,7 %, по биологии-1 чел.-  33,3 %, по английскому языку-1 человек- 50 %, по географии -1 чел-100%, по литературе-1 чел-50%, по физике 1 чел-50%. Получивших на экзамене 80 и более баллов: по русскому языку-2 чел.- 20 %.</w:t>
      </w:r>
    </w:p>
    <w:p w:rsidR="00FC5C6E" w:rsidRDefault="00FC5C6E" w:rsidP="00FC5C6E">
      <w:pPr>
        <w:jc w:val="both"/>
      </w:pPr>
    </w:p>
    <w:p w:rsidR="00FC5C6E" w:rsidRDefault="00FC5C6E" w:rsidP="00FC5C6E">
      <w:pPr>
        <w:jc w:val="both"/>
        <w:rPr>
          <w:b/>
        </w:rPr>
      </w:pPr>
      <w:r>
        <w:rPr>
          <w:b/>
        </w:rPr>
        <w:t>Минимальные баллы ЕГЭ по предметам 2018 -2020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2165"/>
        <w:gridCol w:w="2166"/>
        <w:gridCol w:w="2166"/>
      </w:tblGrid>
      <w:tr w:rsidR="00FC5C6E" w:rsidTr="00E1777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Предмет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 2018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 2019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2020</w:t>
            </w:r>
          </w:p>
        </w:tc>
      </w:tr>
      <w:tr w:rsidR="00FC5C6E" w:rsidTr="00E17774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русский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51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32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57</w:t>
            </w:r>
          </w:p>
        </w:tc>
      </w:tr>
      <w:tr w:rsidR="00FC5C6E" w:rsidTr="00E17774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Математика (п)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27</w:t>
            </w:r>
          </w:p>
        </w:tc>
      </w:tr>
      <w:tr w:rsidR="00FC5C6E" w:rsidTr="00E17774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Литература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52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71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56</w:t>
            </w:r>
          </w:p>
        </w:tc>
      </w:tr>
      <w:tr w:rsidR="00FC5C6E" w:rsidTr="00E17774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обществознание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26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21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35</w:t>
            </w:r>
          </w:p>
        </w:tc>
      </w:tr>
      <w:tr w:rsidR="00FC5C6E" w:rsidTr="00E17774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>биология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30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66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42</w:t>
            </w:r>
          </w:p>
        </w:tc>
      </w:tr>
      <w:tr w:rsidR="00FC5C6E" w:rsidTr="00E17774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Иностранный язык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58</w:t>
            </w:r>
          </w:p>
        </w:tc>
      </w:tr>
      <w:tr w:rsidR="00FC5C6E" w:rsidTr="00E17774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C6E" w:rsidRDefault="00FC5C6E" w:rsidP="00E17774">
            <w:pPr>
              <w:jc w:val="both"/>
            </w:pPr>
            <w:r>
              <w:t xml:space="preserve">Информатика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E" w:rsidRDefault="00FC5C6E" w:rsidP="00E17774">
            <w:pPr>
              <w:jc w:val="both"/>
            </w:pPr>
            <w:r>
              <w:t>20</w:t>
            </w:r>
          </w:p>
        </w:tc>
      </w:tr>
    </w:tbl>
    <w:p w:rsidR="00FC5C6E" w:rsidRDefault="00FC5C6E" w:rsidP="00FC5C6E">
      <w:pPr>
        <w:jc w:val="both"/>
        <w:rPr>
          <w:rFonts w:eastAsia="Calibri"/>
        </w:rPr>
      </w:pPr>
    </w:p>
    <w:p w:rsidR="007B23A2" w:rsidRDefault="007B23A2" w:rsidP="007B23A2">
      <w:pPr>
        <w:jc w:val="both"/>
        <w:rPr>
          <w:color w:val="000000"/>
        </w:rPr>
      </w:pPr>
    </w:p>
    <w:p w:rsidR="00E85F11" w:rsidRDefault="00E85F11" w:rsidP="00E85F11">
      <w:pPr>
        <w:jc w:val="both"/>
        <w:rPr>
          <w:rFonts w:eastAsia="Calibri"/>
          <w:b/>
        </w:rPr>
      </w:pPr>
      <w:r w:rsidRPr="00F62136">
        <w:rPr>
          <w:rFonts w:eastAsia="Calibri"/>
          <w:b/>
        </w:rPr>
        <w:t>Работа с учащимися, имеющими повышенную мотивацию</w:t>
      </w:r>
    </w:p>
    <w:p w:rsidR="00E85F11" w:rsidRDefault="00E85F11" w:rsidP="00E85F11">
      <w:pPr>
        <w:pStyle w:val="Default"/>
        <w:jc w:val="both"/>
        <w:rPr>
          <w:sz w:val="23"/>
          <w:szCs w:val="23"/>
        </w:rPr>
      </w:pPr>
      <w:r w:rsidRPr="00831DEE">
        <w:rPr>
          <w:sz w:val="23"/>
          <w:szCs w:val="23"/>
        </w:rPr>
        <w:t xml:space="preserve">Одним из приоритетных направлений работы школы является - создание системы поддержки талантливых детей. Мы должны заметить каждого ребёнка, для этого в школе создана благоприятная среда для раскрытия способностей и проявления одарённости. </w:t>
      </w:r>
      <w:r>
        <w:rPr>
          <w:sz w:val="23"/>
          <w:szCs w:val="23"/>
        </w:rPr>
        <w:t xml:space="preserve">В школе сформирован банк данных об одарённых детях. </w:t>
      </w:r>
    </w:p>
    <w:p w:rsidR="007B23A2" w:rsidRDefault="007B23A2" w:rsidP="007B23A2">
      <w:pPr>
        <w:jc w:val="both"/>
        <w:rPr>
          <w:rFonts w:eastAsia="Calibri"/>
        </w:rPr>
      </w:pPr>
    </w:p>
    <w:p w:rsidR="00E85F11" w:rsidRPr="00B80DA2" w:rsidRDefault="00E85F11" w:rsidP="00E85F11">
      <w:pPr>
        <w:jc w:val="both"/>
        <w:rPr>
          <w:rFonts w:eastAsia="Calibri"/>
        </w:rPr>
      </w:pPr>
      <w:r w:rsidRPr="00831DEE">
        <w:rPr>
          <w:rFonts w:eastAsia="Calibri"/>
        </w:rPr>
        <w:t xml:space="preserve">На основании отчетов </w:t>
      </w:r>
      <w:r>
        <w:rPr>
          <w:rFonts w:eastAsia="Calibri"/>
        </w:rPr>
        <w:t xml:space="preserve">учителей </w:t>
      </w:r>
      <w:r w:rsidRPr="00831DEE">
        <w:rPr>
          <w:rFonts w:eastAsia="Calibri"/>
        </w:rPr>
        <w:t xml:space="preserve"> и предоставленных работ учащихся был составлен рейтинг учащихся, список победителей и призеров школьного этапа всероссийской олимпиады школьников.</w:t>
      </w:r>
      <w:r>
        <w:rPr>
          <w:rFonts w:eastAsia="Calibri"/>
        </w:rPr>
        <w:t xml:space="preserve"> По итогам  муниципального этапа ВОШ один ученик стал участником регионального этапа.</w:t>
      </w:r>
    </w:p>
    <w:p w:rsidR="00E85F11" w:rsidRPr="00F62136" w:rsidRDefault="00E85F11" w:rsidP="00E85F11">
      <w:pPr>
        <w:jc w:val="both"/>
        <w:rPr>
          <w:rFonts w:eastAsia="Calibri"/>
        </w:rPr>
      </w:pPr>
      <w:r w:rsidRPr="00F62136">
        <w:rPr>
          <w:rFonts w:eastAsia="Calibri"/>
        </w:rPr>
        <w:t>Кроме ВОШ учащиеся школы принимали активное участие в различных конкурсах, дистанционных олимпиадах и мероприятиях: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620"/>
        <w:gridCol w:w="2397"/>
        <w:gridCol w:w="2266"/>
      </w:tblGrid>
      <w:tr w:rsidR="00E85F11" w:rsidRPr="00F62136" w:rsidTr="00E17774">
        <w:trPr>
          <w:trHeight w:val="1636"/>
        </w:trPr>
        <w:tc>
          <w:tcPr>
            <w:tcW w:w="599" w:type="dxa"/>
          </w:tcPr>
          <w:p w:rsidR="00E85F11" w:rsidRPr="00785872" w:rsidRDefault="00E85F11" w:rsidP="00E17774">
            <w:pPr>
              <w:jc w:val="both"/>
              <w:rPr>
                <w:rFonts w:eastAsia="Calibri"/>
              </w:rPr>
            </w:pPr>
            <w:r w:rsidRPr="00785872">
              <w:rPr>
                <w:rFonts w:eastAsia="Calibri"/>
              </w:rPr>
              <w:t>№</w:t>
            </w:r>
          </w:p>
        </w:tc>
        <w:tc>
          <w:tcPr>
            <w:tcW w:w="3936" w:type="dxa"/>
          </w:tcPr>
          <w:p w:rsidR="00E85F11" w:rsidRPr="00785872" w:rsidRDefault="00E85F11" w:rsidP="00E17774">
            <w:pPr>
              <w:jc w:val="both"/>
              <w:rPr>
                <w:rFonts w:eastAsia="Calibri"/>
              </w:rPr>
            </w:pPr>
            <w:r w:rsidRPr="00785872">
              <w:rPr>
                <w:rFonts w:eastAsia="Calibri"/>
              </w:rPr>
              <w:t>Фамилия , имя, отчество</w:t>
            </w:r>
          </w:p>
        </w:tc>
        <w:tc>
          <w:tcPr>
            <w:tcW w:w="2419" w:type="dxa"/>
          </w:tcPr>
          <w:p w:rsidR="00E85F11" w:rsidRPr="00785872" w:rsidRDefault="00E85F11" w:rsidP="00E17774">
            <w:pPr>
              <w:jc w:val="both"/>
              <w:rPr>
                <w:rFonts w:eastAsia="Calibri"/>
              </w:rPr>
            </w:pPr>
            <w:r w:rsidRPr="00785872">
              <w:rPr>
                <w:rFonts w:eastAsia="Calibri"/>
              </w:rPr>
              <w:t>мероприятие</w:t>
            </w:r>
          </w:p>
        </w:tc>
        <w:tc>
          <w:tcPr>
            <w:tcW w:w="2378" w:type="dxa"/>
          </w:tcPr>
          <w:p w:rsidR="00E85F11" w:rsidRPr="00785872" w:rsidRDefault="00E85F11" w:rsidP="00E17774">
            <w:pPr>
              <w:jc w:val="both"/>
              <w:rPr>
                <w:rFonts w:eastAsia="Calibri"/>
              </w:rPr>
            </w:pPr>
            <w:r w:rsidRPr="00785872">
              <w:rPr>
                <w:rFonts w:eastAsia="Calibri"/>
              </w:rPr>
              <w:t>результат (дипломант, лауреат, победитель, призер, указать место)</w:t>
            </w:r>
          </w:p>
        </w:tc>
      </w:tr>
      <w:tr w:rsidR="00E85F11" w:rsidRPr="00F62136" w:rsidTr="00E17774">
        <w:trPr>
          <w:trHeight w:val="273"/>
        </w:trPr>
        <w:tc>
          <w:tcPr>
            <w:tcW w:w="599" w:type="dxa"/>
          </w:tcPr>
          <w:p w:rsidR="00E85F11" w:rsidRPr="00785872" w:rsidRDefault="00E85F11" w:rsidP="00E17774">
            <w:pPr>
              <w:jc w:val="both"/>
            </w:pPr>
            <w:r w:rsidRPr="00785872">
              <w:t>1</w:t>
            </w:r>
          </w:p>
        </w:tc>
        <w:tc>
          <w:tcPr>
            <w:tcW w:w="3936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 xml:space="preserve">Антонов Иван </w:t>
            </w:r>
          </w:p>
        </w:tc>
        <w:tc>
          <w:tcPr>
            <w:tcW w:w="2419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Конкурс дидактических материалов</w:t>
            </w:r>
          </w:p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 xml:space="preserve"> « Земля Владимирская -2020»</w:t>
            </w:r>
          </w:p>
        </w:tc>
        <w:tc>
          <w:tcPr>
            <w:tcW w:w="2378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Диплом 2 степени</w:t>
            </w:r>
          </w:p>
        </w:tc>
      </w:tr>
      <w:tr w:rsidR="00E85F11" w:rsidRPr="00F62136" w:rsidTr="00E17774">
        <w:trPr>
          <w:trHeight w:val="273"/>
        </w:trPr>
        <w:tc>
          <w:tcPr>
            <w:tcW w:w="599" w:type="dxa"/>
          </w:tcPr>
          <w:p w:rsidR="00E85F11" w:rsidRPr="00785872" w:rsidRDefault="00E85F11" w:rsidP="00E17774">
            <w:pPr>
              <w:jc w:val="both"/>
            </w:pPr>
            <w:r w:rsidRPr="00785872">
              <w:t>2</w:t>
            </w:r>
          </w:p>
        </w:tc>
        <w:tc>
          <w:tcPr>
            <w:tcW w:w="3936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 xml:space="preserve">Шикерина Варвара </w:t>
            </w:r>
          </w:p>
        </w:tc>
        <w:tc>
          <w:tcPr>
            <w:tcW w:w="2419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 xml:space="preserve">Региональный конкурс исследовательских проектов « Я -  исследователь» </w:t>
            </w:r>
          </w:p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(г. Ковров)</w:t>
            </w:r>
          </w:p>
        </w:tc>
        <w:tc>
          <w:tcPr>
            <w:tcW w:w="2378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 xml:space="preserve">1 место </w:t>
            </w:r>
          </w:p>
        </w:tc>
      </w:tr>
      <w:tr w:rsidR="00E85F11" w:rsidRPr="00F62136" w:rsidTr="00E17774">
        <w:trPr>
          <w:trHeight w:val="273"/>
        </w:trPr>
        <w:tc>
          <w:tcPr>
            <w:tcW w:w="599" w:type="dxa"/>
          </w:tcPr>
          <w:p w:rsidR="00E85F11" w:rsidRPr="00785872" w:rsidRDefault="00E85F11" w:rsidP="00E17774">
            <w:pPr>
              <w:jc w:val="both"/>
            </w:pPr>
            <w:r w:rsidRPr="00785872">
              <w:t>3</w:t>
            </w:r>
          </w:p>
        </w:tc>
        <w:tc>
          <w:tcPr>
            <w:tcW w:w="3936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 xml:space="preserve">Шикерина Варвара </w:t>
            </w:r>
          </w:p>
        </w:tc>
        <w:tc>
          <w:tcPr>
            <w:tcW w:w="2419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Скретч олимпиада по креативному программированию</w:t>
            </w:r>
          </w:p>
        </w:tc>
        <w:tc>
          <w:tcPr>
            <w:tcW w:w="2378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 xml:space="preserve">1 место </w:t>
            </w:r>
          </w:p>
        </w:tc>
      </w:tr>
      <w:tr w:rsidR="00E85F11" w:rsidRPr="00F62136" w:rsidTr="00E17774">
        <w:trPr>
          <w:trHeight w:val="273"/>
        </w:trPr>
        <w:tc>
          <w:tcPr>
            <w:tcW w:w="599" w:type="dxa"/>
          </w:tcPr>
          <w:p w:rsidR="00E85F11" w:rsidRPr="00785872" w:rsidRDefault="00E85F11" w:rsidP="00E17774">
            <w:pPr>
              <w:jc w:val="both"/>
            </w:pPr>
            <w:r w:rsidRPr="00785872">
              <w:t>4</w:t>
            </w:r>
          </w:p>
        </w:tc>
        <w:tc>
          <w:tcPr>
            <w:tcW w:w="3936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Илюшкина Кира</w:t>
            </w:r>
          </w:p>
        </w:tc>
        <w:tc>
          <w:tcPr>
            <w:tcW w:w="2419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Скретч олимпиада по креативному программированию</w:t>
            </w:r>
          </w:p>
        </w:tc>
        <w:tc>
          <w:tcPr>
            <w:tcW w:w="2378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 xml:space="preserve">3 место </w:t>
            </w:r>
          </w:p>
        </w:tc>
      </w:tr>
    </w:tbl>
    <w:p w:rsidR="00E85F11" w:rsidRPr="00F62136" w:rsidRDefault="00E85F11" w:rsidP="00E85F11">
      <w:pPr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1441"/>
        <w:gridCol w:w="1612"/>
        <w:gridCol w:w="2852"/>
      </w:tblGrid>
      <w:tr w:rsidR="00E85F11" w:rsidRPr="00F62136" w:rsidTr="00E17774">
        <w:trPr>
          <w:trHeight w:val="545"/>
        </w:trPr>
        <w:tc>
          <w:tcPr>
            <w:tcW w:w="3201" w:type="dxa"/>
          </w:tcPr>
          <w:p w:rsidR="00E85F11" w:rsidRPr="00785872" w:rsidRDefault="00E85F11" w:rsidP="00E17774">
            <w:pPr>
              <w:jc w:val="both"/>
              <w:rPr>
                <w:rFonts w:eastAsia="Calibri"/>
              </w:rPr>
            </w:pPr>
            <w:r w:rsidRPr="00785872">
              <w:rPr>
                <w:rFonts w:eastAsia="Calibri"/>
              </w:rPr>
              <w:t>Наименование олимпиады</w:t>
            </w:r>
          </w:p>
        </w:tc>
        <w:tc>
          <w:tcPr>
            <w:tcW w:w="1575" w:type="dxa"/>
            <w:shd w:val="clear" w:color="auto" w:fill="auto"/>
          </w:tcPr>
          <w:p w:rsidR="00E85F11" w:rsidRPr="00785872" w:rsidRDefault="00E85F11" w:rsidP="00E17774">
            <w:pPr>
              <w:jc w:val="both"/>
              <w:rPr>
                <w:rFonts w:eastAsia="Calibri"/>
              </w:rPr>
            </w:pPr>
            <w:r w:rsidRPr="00785872">
              <w:rPr>
                <w:rFonts w:eastAsia="Calibri"/>
              </w:rPr>
              <w:t>класс</w:t>
            </w:r>
          </w:p>
        </w:tc>
        <w:tc>
          <w:tcPr>
            <w:tcW w:w="1658" w:type="dxa"/>
            <w:shd w:val="clear" w:color="auto" w:fill="auto"/>
          </w:tcPr>
          <w:p w:rsidR="00E85F11" w:rsidRPr="00785872" w:rsidRDefault="00E85F11" w:rsidP="00E17774">
            <w:pPr>
              <w:jc w:val="both"/>
              <w:rPr>
                <w:rFonts w:eastAsia="Calibri"/>
              </w:rPr>
            </w:pPr>
            <w:r w:rsidRPr="00785872">
              <w:rPr>
                <w:rFonts w:eastAsia="Calibri"/>
              </w:rPr>
              <w:t>Кол-во участников</w:t>
            </w:r>
          </w:p>
        </w:tc>
        <w:tc>
          <w:tcPr>
            <w:tcW w:w="3137" w:type="dxa"/>
          </w:tcPr>
          <w:p w:rsidR="00E85F11" w:rsidRPr="00785872" w:rsidRDefault="00E85F11" w:rsidP="00E17774">
            <w:pPr>
              <w:jc w:val="both"/>
              <w:rPr>
                <w:rFonts w:eastAsia="Calibri"/>
              </w:rPr>
            </w:pPr>
            <w:r w:rsidRPr="00785872">
              <w:rPr>
                <w:rFonts w:eastAsia="Calibri"/>
              </w:rPr>
              <w:t>результаты</w:t>
            </w:r>
          </w:p>
        </w:tc>
      </w:tr>
      <w:tr w:rsidR="00E85F11" w:rsidRPr="00F62136" w:rsidTr="00E17774">
        <w:trPr>
          <w:trHeight w:val="545"/>
        </w:trPr>
        <w:tc>
          <w:tcPr>
            <w:tcW w:w="3201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lastRenderedPageBreak/>
              <w:t xml:space="preserve">Всероссийская онлайн -олимпиада по окружающему миру </w:t>
            </w:r>
          </w:p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« Заврики»</w:t>
            </w:r>
          </w:p>
        </w:tc>
        <w:tc>
          <w:tcPr>
            <w:tcW w:w="1575" w:type="dxa"/>
            <w:shd w:val="clear" w:color="auto" w:fill="auto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1</w:t>
            </w:r>
          </w:p>
        </w:tc>
        <w:tc>
          <w:tcPr>
            <w:tcW w:w="3137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 xml:space="preserve">Похвальная грамота </w:t>
            </w:r>
          </w:p>
        </w:tc>
      </w:tr>
      <w:tr w:rsidR="00E85F11" w:rsidRPr="00F62136" w:rsidTr="00E17774">
        <w:trPr>
          <w:trHeight w:val="545"/>
        </w:trPr>
        <w:tc>
          <w:tcPr>
            <w:tcW w:w="3201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Всероссийская онлайн -олимпиада по русскому языку « Заврики»</w:t>
            </w:r>
          </w:p>
        </w:tc>
        <w:tc>
          <w:tcPr>
            <w:tcW w:w="1575" w:type="dxa"/>
            <w:shd w:val="clear" w:color="auto" w:fill="auto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1</w:t>
            </w:r>
          </w:p>
        </w:tc>
        <w:tc>
          <w:tcPr>
            <w:tcW w:w="3137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Похвальная грамота</w:t>
            </w:r>
          </w:p>
        </w:tc>
      </w:tr>
      <w:tr w:rsidR="00E85F11" w:rsidRPr="00F62136" w:rsidTr="00E17774">
        <w:trPr>
          <w:trHeight w:val="545"/>
        </w:trPr>
        <w:tc>
          <w:tcPr>
            <w:tcW w:w="3201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Всероссийская онлайн -олимпиада по английскому  языку « Заврики»</w:t>
            </w:r>
          </w:p>
        </w:tc>
        <w:tc>
          <w:tcPr>
            <w:tcW w:w="1575" w:type="dxa"/>
            <w:shd w:val="clear" w:color="auto" w:fill="auto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6</w:t>
            </w:r>
          </w:p>
        </w:tc>
        <w:tc>
          <w:tcPr>
            <w:tcW w:w="1658" w:type="dxa"/>
            <w:shd w:val="clear" w:color="auto" w:fill="auto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5</w:t>
            </w:r>
          </w:p>
        </w:tc>
        <w:tc>
          <w:tcPr>
            <w:tcW w:w="3137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Похвальная грамота</w:t>
            </w:r>
          </w:p>
        </w:tc>
      </w:tr>
      <w:tr w:rsidR="00E85F11" w:rsidRPr="00F62136" w:rsidTr="00E17774">
        <w:trPr>
          <w:trHeight w:val="545"/>
        </w:trPr>
        <w:tc>
          <w:tcPr>
            <w:tcW w:w="3201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Всероссийская онлайн-олимпиада Учи.ру по математике</w:t>
            </w:r>
          </w:p>
        </w:tc>
        <w:tc>
          <w:tcPr>
            <w:tcW w:w="1575" w:type="dxa"/>
            <w:shd w:val="clear" w:color="auto" w:fill="auto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6</w:t>
            </w:r>
          </w:p>
        </w:tc>
        <w:tc>
          <w:tcPr>
            <w:tcW w:w="1658" w:type="dxa"/>
            <w:shd w:val="clear" w:color="auto" w:fill="auto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7</w:t>
            </w:r>
          </w:p>
        </w:tc>
        <w:tc>
          <w:tcPr>
            <w:tcW w:w="3137" w:type="dxa"/>
          </w:tcPr>
          <w:p w:rsidR="00E85F11" w:rsidRPr="00785872" w:rsidRDefault="00E85F11" w:rsidP="00E17774">
            <w:pPr>
              <w:jc w:val="center"/>
              <w:rPr>
                <w:rFonts w:eastAsia="Calibri"/>
              </w:rPr>
            </w:pPr>
            <w:r w:rsidRPr="00785872">
              <w:rPr>
                <w:rFonts w:eastAsia="Calibri"/>
              </w:rPr>
              <w:t>Похвальная грамота</w:t>
            </w:r>
          </w:p>
        </w:tc>
      </w:tr>
    </w:tbl>
    <w:p w:rsidR="00E85F11" w:rsidRDefault="00E85F11" w:rsidP="00E85F11">
      <w:pPr>
        <w:jc w:val="both"/>
        <w:rPr>
          <w:rFonts w:eastAsia="Calibri"/>
        </w:rPr>
      </w:pPr>
    </w:p>
    <w:p w:rsidR="00E85F11" w:rsidRPr="00BF6B7A" w:rsidRDefault="00E85F11" w:rsidP="00E85F11">
      <w:pPr>
        <w:jc w:val="both"/>
        <w:rPr>
          <w:rFonts w:eastAsia="Calibri"/>
        </w:rPr>
      </w:pPr>
      <w:r w:rsidRPr="00BF6B7A">
        <w:rPr>
          <w:rFonts w:eastAsia="Calibri"/>
        </w:rPr>
        <w:t>Наряду с некоторыми положительными моментами очевиден ряд проблем, мешающих в работе с учащимися, мотивированными на высокие достижения, а именно отсутствие системы в работе учителей – предметников по подготовке учащихся к олимпиадам.</w:t>
      </w:r>
      <w:r>
        <w:rPr>
          <w:rFonts w:eastAsia="Calibri"/>
        </w:rPr>
        <w:t xml:space="preserve"> </w:t>
      </w:r>
      <w:r w:rsidRPr="00BF6B7A">
        <w:rPr>
          <w:rFonts w:eastAsia="Calibri"/>
        </w:rPr>
        <w:t xml:space="preserve">Олимпиада – это проверенный способ выявить детей, имеющих выдающиеся способности, дать им мотив и возможности для дальнейшего развития и реализации этих способностей. </w:t>
      </w:r>
    </w:p>
    <w:p w:rsidR="00E85F11" w:rsidRDefault="00E85F11" w:rsidP="00E85F11">
      <w:pPr>
        <w:jc w:val="both"/>
        <w:rPr>
          <w:rFonts w:eastAsia="Calibri"/>
        </w:rPr>
      </w:pPr>
      <w:r w:rsidRPr="00BF6B7A">
        <w:rPr>
          <w:rFonts w:eastAsia="Calibri"/>
        </w:rPr>
        <w:t>Качество подготовки к предметным олимпиадам, осложнилось и тем, что большинство учащихся приняли участие по н</w:t>
      </w:r>
      <w:r>
        <w:rPr>
          <w:rFonts w:eastAsia="Calibri"/>
        </w:rPr>
        <w:t>есколько раз от 2 до 9 олимпиад.</w:t>
      </w:r>
    </w:p>
    <w:p w:rsidR="00E85F11" w:rsidRDefault="00E85F11" w:rsidP="00E85F11">
      <w:pPr>
        <w:jc w:val="both"/>
        <w:rPr>
          <w:rFonts w:eastAsia="Calibri"/>
        </w:rPr>
      </w:pPr>
      <w:r w:rsidRPr="00BF6B7A">
        <w:rPr>
          <w:rFonts w:eastAsia="Calibri"/>
        </w:rPr>
        <w:t>Анализ участия учащихся в различных конкурсах, смотрах, олимпиадах показывает, что в коллективе имеется довольно значительная категория способных, одаренных детей. Вместе с тем, возможности и способности творческих учащихся не всегда в полной мере удается реализовать.</w:t>
      </w:r>
    </w:p>
    <w:p w:rsidR="007B23A2" w:rsidRDefault="00E85F11" w:rsidP="00E85F11">
      <w:pPr>
        <w:spacing w:line="235" w:lineRule="auto"/>
        <w:ind w:right="-259"/>
        <w:rPr>
          <w:sz w:val="20"/>
          <w:szCs w:val="20"/>
        </w:rPr>
      </w:pPr>
      <w:r w:rsidRPr="00F62136">
        <w:rPr>
          <w:rFonts w:eastAsia="Calibri"/>
        </w:rPr>
        <w:t>В течение года  осуществлялся сбор информации и материалов по всем аспектам деятельности одаренных детей, портфолио детей пополняется своевременно.</w:t>
      </w:r>
    </w:p>
    <w:p w:rsidR="000B2A87" w:rsidRPr="00F62136" w:rsidRDefault="000B2A87" w:rsidP="000B2A87">
      <w:pPr>
        <w:jc w:val="both"/>
        <w:rPr>
          <w:rFonts w:eastAsia="Calibri"/>
          <w:b/>
        </w:rPr>
      </w:pPr>
      <w:r w:rsidRPr="00F62136">
        <w:rPr>
          <w:rFonts w:eastAsia="Calibri"/>
          <w:b/>
        </w:rPr>
        <w:t xml:space="preserve">Анализ результатов ВПР. </w:t>
      </w:r>
    </w:p>
    <w:p w:rsidR="000B2A87" w:rsidRDefault="000B2A87" w:rsidP="000B2A87">
      <w:pPr>
        <w:pStyle w:val="a8"/>
        <w:jc w:val="both"/>
        <w:rPr>
          <w:rFonts w:ascii="Times New Roman" w:hAnsi="Times New Roman"/>
          <w:spacing w:val="-4"/>
        </w:rPr>
      </w:pPr>
      <w:r w:rsidRPr="00F62136">
        <w:rPr>
          <w:rFonts w:ascii="Times New Roman" w:hAnsi="Times New Roman"/>
          <w:spacing w:val="-4"/>
          <w:shd w:val="clear" w:color="auto" w:fill="FFFFFF"/>
        </w:rPr>
        <w:t xml:space="preserve">На основании приказов Рособрнадзора от </w:t>
      </w:r>
      <w:r>
        <w:rPr>
          <w:rFonts w:ascii="Times New Roman" w:hAnsi="Times New Roman"/>
          <w:spacing w:val="-4"/>
          <w:shd w:val="clear" w:color="auto" w:fill="FFFFFF"/>
        </w:rPr>
        <w:t>27</w:t>
      </w:r>
      <w:r w:rsidRPr="00F62136">
        <w:rPr>
          <w:rFonts w:ascii="Times New Roman" w:hAnsi="Times New Roman"/>
          <w:spacing w:val="-4"/>
          <w:shd w:val="clear" w:color="auto" w:fill="FFFFFF"/>
        </w:rPr>
        <w:t>.</w:t>
      </w:r>
      <w:r>
        <w:rPr>
          <w:rFonts w:ascii="Times New Roman" w:hAnsi="Times New Roman"/>
          <w:spacing w:val="-4"/>
          <w:shd w:val="clear" w:color="auto" w:fill="FFFFFF"/>
        </w:rPr>
        <w:t>12</w:t>
      </w:r>
      <w:r w:rsidRPr="00F62136">
        <w:rPr>
          <w:rFonts w:ascii="Times New Roman" w:hAnsi="Times New Roman"/>
          <w:spacing w:val="-4"/>
          <w:shd w:val="clear" w:color="auto" w:fill="FFFFFF"/>
        </w:rPr>
        <w:t xml:space="preserve">.2019 № </w:t>
      </w:r>
      <w:r>
        <w:rPr>
          <w:rFonts w:ascii="Times New Roman" w:hAnsi="Times New Roman"/>
          <w:spacing w:val="-4"/>
          <w:shd w:val="clear" w:color="auto" w:fill="FFFFFF"/>
        </w:rPr>
        <w:t>1746</w:t>
      </w:r>
      <w:r w:rsidRPr="00F62136">
        <w:rPr>
          <w:rFonts w:ascii="Times New Roman" w:hAnsi="Times New Roman"/>
          <w:spacing w:val="-4"/>
          <w:shd w:val="clear" w:color="auto" w:fill="FFFFFF"/>
        </w:rPr>
        <w:t xml:space="preserve"> «О проведении Федеральной службой по надзору в сфере образования и науки мониторинга качества подготовки обучающихся</w:t>
      </w:r>
      <w:r w:rsidRPr="00F62136">
        <w:rPr>
          <w:rFonts w:ascii="Times New Roman" w:hAnsi="Times New Roman"/>
          <w:spacing w:val="-4"/>
        </w:rPr>
        <w:t xml:space="preserve"> общеобразовательных организаций в </w:t>
      </w:r>
      <w:r>
        <w:rPr>
          <w:rFonts w:ascii="Times New Roman" w:hAnsi="Times New Roman"/>
          <w:spacing w:val="-4"/>
        </w:rPr>
        <w:t xml:space="preserve"> форме проверочных работ </w:t>
      </w:r>
      <w:r w:rsidRPr="00F62136">
        <w:rPr>
          <w:rFonts w:ascii="Times New Roman" w:hAnsi="Times New Roman"/>
          <w:spacing w:val="-4"/>
        </w:rPr>
        <w:t>20</w:t>
      </w:r>
      <w:r>
        <w:rPr>
          <w:rFonts w:ascii="Times New Roman" w:hAnsi="Times New Roman"/>
          <w:spacing w:val="-4"/>
        </w:rPr>
        <w:t>20</w:t>
      </w:r>
      <w:r w:rsidRPr="00F62136">
        <w:rPr>
          <w:rFonts w:ascii="Times New Roman" w:hAnsi="Times New Roman"/>
          <w:spacing w:val="-4"/>
        </w:rPr>
        <w:t xml:space="preserve"> году», от 07.0</w:t>
      </w:r>
      <w:r>
        <w:rPr>
          <w:rFonts w:ascii="Times New Roman" w:hAnsi="Times New Roman"/>
          <w:spacing w:val="-4"/>
        </w:rPr>
        <w:t>3</w:t>
      </w:r>
      <w:r w:rsidRPr="00F62136">
        <w:rPr>
          <w:rFonts w:ascii="Times New Roman" w:hAnsi="Times New Roman"/>
          <w:spacing w:val="-4"/>
        </w:rPr>
        <w:t>.20</w:t>
      </w:r>
      <w:r>
        <w:rPr>
          <w:rFonts w:ascii="Times New Roman" w:hAnsi="Times New Roman"/>
          <w:spacing w:val="-4"/>
        </w:rPr>
        <w:t>20</w:t>
      </w:r>
      <w:r w:rsidRPr="00F62136">
        <w:rPr>
          <w:rFonts w:ascii="Times New Roman" w:hAnsi="Times New Roman"/>
          <w:spacing w:val="-4"/>
        </w:rPr>
        <w:t xml:space="preserve"> г. № </w:t>
      </w:r>
      <w:r>
        <w:rPr>
          <w:rFonts w:ascii="Times New Roman" w:hAnsi="Times New Roman"/>
          <w:spacing w:val="-4"/>
        </w:rPr>
        <w:t>313</w:t>
      </w:r>
      <w:r>
        <w:rPr>
          <w:rFonts w:ascii="Times New Roman" w:hAnsi="Times New Roman"/>
        </w:rPr>
        <w:t>« О внесение изменений в приказ  Федеральной службы по надзору  в сфере образования и науки от 27.12.2019 № 1746</w:t>
      </w:r>
      <w:r w:rsidRPr="00F62136">
        <w:rPr>
          <w:rFonts w:ascii="Times New Roman" w:hAnsi="Times New Roman"/>
          <w:spacing w:val="-4"/>
          <w:shd w:val="clear" w:color="auto" w:fill="FFFFFF"/>
        </w:rPr>
        <w:t>«О проведении Федеральной службой по надзору в сфере образования и науки мониторинга качества подготовки обучающихся</w:t>
      </w:r>
      <w:r w:rsidRPr="00F62136">
        <w:rPr>
          <w:rFonts w:ascii="Times New Roman" w:hAnsi="Times New Roman"/>
          <w:spacing w:val="-4"/>
        </w:rPr>
        <w:t xml:space="preserve"> общеобразовательных организаций в </w:t>
      </w:r>
      <w:r>
        <w:rPr>
          <w:rFonts w:ascii="Times New Roman" w:hAnsi="Times New Roman"/>
          <w:spacing w:val="-4"/>
        </w:rPr>
        <w:t xml:space="preserve"> форме проверочных работ </w:t>
      </w:r>
      <w:r w:rsidRPr="00F62136">
        <w:rPr>
          <w:rFonts w:ascii="Times New Roman" w:hAnsi="Times New Roman"/>
          <w:spacing w:val="-4"/>
        </w:rPr>
        <w:t>20</w:t>
      </w:r>
      <w:r>
        <w:rPr>
          <w:rFonts w:ascii="Times New Roman" w:hAnsi="Times New Roman"/>
          <w:spacing w:val="-4"/>
        </w:rPr>
        <w:t>20</w:t>
      </w:r>
      <w:r w:rsidRPr="00F62136">
        <w:rPr>
          <w:rFonts w:ascii="Times New Roman" w:hAnsi="Times New Roman"/>
          <w:spacing w:val="-4"/>
        </w:rPr>
        <w:t xml:space="preserve"> году»</w:t>
      </w:r>
    </w:p>
    <w:p w:rsidR="000B2A87" w:rsidRPr="00F62136" w:rsidRDefault="000B2A87" w:rsidP="000B2A87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F62136">
        <w:rPr>
          <w:rFonts w:ascii="Times New Roman" w:hAnsi="Times New Roman"/>
        </w:rPr>
        <w:t xml:space="preserve"> режиме апробации были проведены работы в 11 классе:</w:t>
      </w:r>
    </w:p>
    <w:p w:rsidR="000B2A87" w:rsidRPr="00F62136" w:rsidRDefault="000B2A87" w:rsidP="000B2A87">
      <w:pPr>
        <w:pStyle w:val="a8"/>
        <w:jc w:val="both"/>
        <w:rPr>
          <w:rFonts w:ascii="Times New Roman" w:hAnsi="Times New Roman"/>
        </w:rPr>
      </w:pPr>
      <w:r w:rsidRPr="00F62136">
        <w:rPr>
          <w:rFonts w:ascii="Times New Roman" w:hAnsi="Times New Roman"/>
        </w:rPr>
        <w:t xml:space="preserve">- 02  апреля – история  </w:t>
      </w:r>
    </w:p>
    <w:p w:rsidR="000B2A87" w:rsidRPr="00F62136" w:rsidRDefault="000B2A87" w:rsidP="000B2A87">
      <w:pPr>
        <w:pStyle w:val="a8"/>
        <w:jc w:val="both"/>
        <w:rPr>
          <w:rFonts w:ascii="Times New Roman" w:hAnsi="Times New Roman"/>
        </w:rPr>
      </w:pPr>
      <w:r w:rsidRPr="00F62136">
        <w:rPr>
          <w:rFonts w:ascii="Times New Roman" w:hAnsi="Times New Roman"/>
        </w:rPr>
        <w:t xml:space="preserve">-04  апреля  -  биология </w:t>
      </w:r>
    </w:p>
    <w:p w:rsidR="000B2A87" w:rsidRPr="00F62136" w:rsidRDefault="000B2A87" w:rsidP="000B2A87">
      <w:pPr>
        <w:pStyle w:val="a8"/>
        <w:jc w:val="both"/>
        <w:rPr>
          <w:rFonts w:ascii="Times New Roman" w:hAnsi="Times New Roman"/>
        </w:rPr>
      </w:pPr>
      <w:r w:rsidRPr="00F62136">
        <w:rPr>
          <w:rFonts w:ascii="Times New Roman" w:hAnsi="Times New Roman"/>
        </w:rPr>
        <w:t xml:space="preserve">-11 апреля  -  история </w:t>
      </w:r>
    </w:p>
    <w:p w:rsidR="000B2A87" w:rsidRPr="00F62136" w:rsidRDefault="000B2A87" w:rsidP="000B2A87">
      <w:pPr>
        <w:pStyle w:val="a8"/>
        <w:jc w:val="both"/>
        <w:rPr>
          <w:rFonts w:ascii="Times New Roman" w:hAnsi="Times New Roman"/>
        </w:rPr>
      </w:pPr>
    </w:p>
    <w:p w:rsidR="000B2A87" w:rsidRPr="00F62136" w:rsidRDefault="000B2A87" w:rsidP="000B2A87">
      <w:pPr>
        <w:jc w:val="both"/>
        <w:rPr>
          <w:b/>
        </w:rPr>
      </w:pPr>
      <w:r w:rsidRPr="00F62136">
        <w:rPr>
          <w:b/>
        </w:rPr>
        <w:t>11 класс.  Количественные результаты ВПР</w:t>
      </w:r>
    </w:p>
    <w:p w:rsidR="000B2A87" w:rsidRPr="00F62136" w:rsidRDefault="000B2A87" w:rsidP="000B2A87">
      <w:pPr>
        <w:jc w:val="both"/>
      </w:pPr>
      <w:r w:rsidRPr="00F62136">
        <w:t>Учащиеся школы  участвовали в ВПР по трем учебным предметам.</w:t>
      </w:r>
    </w:p>
    <w:tbl>
      <w:tblPr>
        <w:tblStyle w:val="af1"/>
        <w:tblW w:w="0" w:type="auto"/>
        <w:tblLook w:val="04A0"/>
      </w:tblPr>
      <w:tblGrid>
        <w:gridCol w:w="1778"/>
        <w:gridCol w:w="1693"/>
        <w:gridCol w:w="1799"/>
        <w:gridCol w:w="1799"/>
        <w:gridCol w:w="1794"/>
      </w:tblGrid>
      <w:tr w:rsidR="000B2A87" w:rsidRPr="00F62136" w:rsidTr="00E17774"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Предмет </w:t>
            </w:r>
          </w:p>
        </w:tc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Класс </w:t>
            </w:r>
          </w:p>
        </w:tc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Количество учащихся по списку </w:t>
            </w:r>
          </w:p>
        </w:tc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 w:rsidRPr="00F62136">
              <w:t>Количество участников ВПР</w:t>
            </w:r>
          </w:p>
        </w:tc>
        <w:tc>
          <w:tcPr>
            <w:tcW w:w="1915" w:type="dxa"/>
          </w:tcPr>
          <w:p w:rsidR="000B2A87" w:rsidRPr="00F62136" w:rsidRDefault="000B2A87" w:rsidP="00E17774">
            <w:pPr>
              <w:jc w:val="both"/>
            </w:pPr>
            <w:r w:rsidRPr="00F62136">
              <w:t>Доля участников</w:t>
            </w:r>
          </w:p>
        </w:tc>
      </w:tr>
      <w:tr w:rsidR="000B2A87" w:rsidRPr="00F62136" w:rsidTr="00E17774"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>
              <w:t>Химия</w:t>
            </w:r>
          </w:p>
        </w:tc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 w:rsidRPr="00F62136">
              <w:t>11</w:t>
            </w:r>
          </w:p>
        </w:tc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 w:rsidRPr="00F62136">
              <w:t>12</w:t>
            </w:r>
          </w:p>
        </w:tc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>
              <w:t>12</w:t>
            </w:r>
          </w:p>
        </w:tc>
        <w:tc>
          <w:tcPr>
            <w:tcW w:w="1915" w:type="dxa"/>
          </w:tcPr>
          <w:p w:rsidR="000B2A87" w:rsidRPr="00F62136" w:rsidRDefault="000B2A87" w:rsidP="00E17774">
            <w:pPr>
              <w:jc w:val="both"/>
            </w:pPr>
            <w:r>
              <w:t>100</w:t>
            </w:r>
          </w:p>
        </w:tc>
      </w:tr>
      <w:tr w:rsidR="000B2A87" w:rsidRPr="00F62136" w:rsidTr="00E17774"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География </w:t>
            </w:r>
          </w:p>
        </w:tc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 w:rsidRPr="00F62136">
              <w:t>11</w:t>
            </w:r>
          </w:p>
        </w:tc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 w:rsidRPr="00F62136">
              <w:t>12</w:t>
            </w:r>
          </w:p>
        </w:tc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>
              <w:t>12</w:t>
            </w:r>
          </w:p>
        </w:tc>
        <w:tc>
          <w:tcPr>
            <w:tcW w:w="1915" w:type="dxa"/>
          </w:tcPr>
          <w:p w:rsidR="000B2A87" w:rsidRPr="00F62136" w:rsidRDefault="000B2A87" w:rsidP="00E17774">
            <w:pPr>
              <w:jc w:val="both"/>
            </w:pPr>
            <w:r>
              <w:t>100</w:t>
            </w:r>
          </w:p>
        </w:tc>
      </w:tr>
      <w:tr w:rsidR="000B2A87" w:rsidRPr="00F62136" w:rsidTr="00E17774"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Биология </w:t>
            </w:r>
          </w:p>
        </w:tc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 w:rsidRPr="00F62136">
              <w:t>11</w:t>
            </w:r>
          </w:p>
        </w:tc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 w:rsidRPr="00F62136">
              <w:t>12</w:t>
            </w:r>
          </w:p>
        </w:tc>
        <w:tc>
          <w:tcPr>
            <w:tcW w:w="1914" w:type="dxa"/>
          </w:tcPr>
          <w:p w:rsidR="000B2A87" w:rsidRPr="00F62136" w:rsidRDefault="000B2A87" w:rsidP="00E17774">
            <w:pPr>
              <w:jc w:val="both"/>
            </w:pPr>
            <w:r>
              <w:t>12</w:t>
            </w:r>
          </w:p>
        </w:tc>
        <w:tc>
          <w:tcPr>
            <w:tcW w:w="1915" w:type="dxa"/>
          </w:tcPr>
          <w:p w:rsidR="000B2A87" w:rsidRPr="00F62136" w:rsidRDefault="000B2A87" w:rsidP="00E17774">
            <w:pPr>
              <w:jc w:val="both"/>
            </w:pPr>
            <w:r>
              <w:t>100</w:t>
            </w:r>
          </w:p>
        </w:tc>
      </w:tr>
    </w:tbl>
    <w:p w:rsidR="000B2A87" w:rsidRPr="00F62136" w:rsidRDefault="000B2A87" w:rsidP="000B2A87">
      <w:pPr>
        <w:jc w:val="both"/>
      </w:pPr>
    </w:p>
    <w:p w:rsidR="000B2A87" w:rsidRDefault="000B2A87" w:rsidP="000B2A87">
      <w:pPr>
        <w:jc w:val="both"/>
        <w:rPr>
          <w:b/>
        </w:rPr>
      </w:pPr>
      <w:r w:rsidRPr="00FA2A5B">
        <w:rPr>
          <w:b/>
        </w:rPr>
        <w:t>Результаты ВПР по химии.</w:t>
      </w:r>
    </w:p>
    <w:p w:rsidR="000B2A87" w:rsidRPr="00FA2A5B" w:rsidRDefault="000B2A87" w:rsidP="000B2A87">
      <w:pPr>
        <w:jc w:val="both"/>
        <w:rPr>
          <w:b/>
        </w:rPr>
      </w:pPr>
    </w:p>
    <w:tbl>
      <w:tblPr>
        <w:tblStyle w:val="af1"/>
        <w:tblW w:w="0" w:type="auto"/>
        <w:tblLook w:val="04A0"/>
      </w:tblPr>
      <w:tblGrid>
        <w:gridCol w:w="1325"/>
        <w:gridCol w:w="1525"/>
        <w:gridCol w:w="736"/>
        <w:gridCol w:w="736"/>
        <w:gridCol w:w="736"/>
        <w:gridCol w:w="737"/>
        <w:gridCol w:w="1811"/>
        <w:gridCol w:w="1257"/>
      </w:tblGrid>
      <w:tr w:rsidR="000B2A87" w:rsidRPr="00F62136" w:rsidTr="00E17774">
        <w:tc>
          <w:tcPr>
            <w:tcW w:w="1381" w:type="dxa"/>
            <w:vMerge w:val="restart"/>
          </w:tcPr>
          <w:p w:rsidR="000B2A87" w:rsidRPr="00F62136" w:rsidRDefault="000B2A87" w:rsidP="00E17774">
            <w:pPr>
              <w:jc w:val="both"/>
            </w:pPr>
            <w:r w:rsidRPr="00F62136">
              <w:lastRenderedPageBreak/>
              <w:t xml:space="preserve">Всего учащихся </w:t>
            </w:r>
          </w:p>
        </w:tc>
        <w:tc>
          <w:tcPr>
            <w:tcW w:w="1589" w:type="dxa"/>
            <w:vMerge w:val="restart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Выполняли работу </w:t>
            </w:r>
          </w:p>
        </w:tc>
        <w:tc>
          <w:tcPr>
            <w:tcW w:w="3405" w:type="dxa"/>
            <w:gridSpan w:val="4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         Получили </w:t>
            </w:r>
          </w:p>
        </w:tc>
        <w:tc>
          <w:tcPr>
            <w:tcW w:w="1885" w:type="dxa"/>
            <w:vMerge w:val="restart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% Успеваемости </w:t>
            </w:r>
          </w:p>
        </w:tc>
        <w:tc>
          <w:tcPr>
            <w:tcW w:w="1311" w:type="dxa"/>
            <w:vMerge w:val="restart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% Качества </w:t>
            </w:r>
          </w:p>
        </w:tc>
      </w:tr>
      <w:tr w:rsidR="000B2A87" w:rsidRPr="00F62136" w:rsidTr="00E17774">
        <w:tc>
          <w:tcPr>
            <w:tcW w:w="1381" w:type="dxa"/>
            <w:vMerge/>
          </w:tcPr>
          <w:p w:rsidR="000B2A87" w:rsidRPr="00F62136" w:rsidRDefault="000B2A87" w:rsidP="00E17774">
            <w:pPr>
              <w:jc w:val="both"/>
            </w:pPr>
          </w:p>
        </w:tc>
        <w:tc>
          <w:tcPr>
            <w:tcW w:w="1589" w:type="dxa"/>
            <w:vMerge/>
          </w:tcPr>
          <w:p w:rsidR="000B2A87" w:rsidRPr="00F62136" w:rsidRDefault="000B2A87" w:rsidP="00E17774">
            <w:pPr>
              <w:jc w:val="both"/>
            </w:pP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 w:rsidRPr="00F62136">
              <w:t>5</w:t>
            </w: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 w:rsidRPr="00F62136">
              <w:t>4</w:t>
            </w: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 w:rsidRPr="00F62136">
              <w:t>3</w:t>
            </w:r>
          </w:p>
        </w:tc>
        <w:tc>
          <w:tcPr>
            <w:tcW w:w="852" w:type="dxa"/>
          </w:tcPr>
          <w:p w:rsidR="000B2A87" w:rsidRPr="00F62136" w:rsidRDefault="000B2A87" w:rsidP="00E17774">
            <w:pPr>
              <w:jc w:val="both"/>
            </w:pPr>
            <w:r w:rsidRPr="00F62136">
              <w:t>2</w:t>
            </w:r>
          </w:p>
        </w:tc>
        <w:tc>
          <w:tcPr>
            <w:tcW w:w="1885" w:type="dxa"/>
            <w:vMerge/>
          </w:tcPr>
          <w:p w:rsidR="000B2A87" w:rsidRPr="00F62136" w:rsidRDefault="000B2A87" w:rsidP="00E17774">
            <w:pPr>
              <w:jc w:val="both"/>
            </w:pPr>
          </w:p>
        </w:tc>
        <w:tc>
          <w:tcPr>
            <w:tcW w:w="1311" w:type="dxa"/>
            <w:vMerge/>
          </w:tcPr>
          <w:p w:rsidR="000B2A87" w:rsidRPr="00F62136" w:rsidRDefault="000B2A87" w:rsidP="00E17774">
            <w:pPr>
              <w:jc w:val="both"/>
            </w:pPr>
          </w:p>
        </w:tc>
      </w:tr>
      <w:tr w:rsidR="000B2A87" w:rsidRPr="00F62136" w:rsidTr="00E17774">
        <w:tc>
          <w:tcPr>
            <w:tcW w:w="1381" w:type="dxa"/>
          </w:tcPr>
          <w:p w:rsidR="000B2A87" w:rsidRPr="00F62136" w:rsidRDefault="000B2A87" w:rsidP="00E17774">
            <w:pPr>
              <w:jc w:val="both"/>
            </w:pPr>
            <w:r w:rsidRPr="00F62136">
              <w:t>12</w:t>
            </w:r>
          </w:p>
        </w:tc>
        <w:tc>
          <w:tcPr>
            <w:tcW w:w="1589" w:type="dxa"/>
          </w:tcPr>
          <w:p w:rsidR="000B2A87" w:rsidRPr="00F62136" w:rsidRDefault="000B2A87" w:rsidP="00E17774">
            <w:pPr>
              <w:jc w:val="both"/>
            </w:pPr>
            <w:r>
              <w:t>12</w:t>
            </w: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>
              <w:t>5</w:t>
            </w: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>
              <w:t>5</w:t>
            </w:r>
          </w:p>
        </w:tc>
        <w:tc>
          <w:tcPr>
            <w:tcW w:w="852" w:type="dxa"/>
          </w:tcPr>
          <w:p w:rsidR="000B2A87" w:rsidRPr="00F62136" w:rsidRDefault="000B2A87" w:rsidP="00E17774">
            <w:pPr>
              <w:jc w:val="both"/>
            </w:pPr>
            <w:r>
              <w:t>-</w:t>
            </w:r>
          </w:p>
        </w:tc>
        <w:tc>
          <w:tcPr>
            <w:tcW w:w="1885" w:type="dxa"/>
          </w:tcPr>
          <w:p w:rsidR="000B2A87" w:rsidRPr="00F62136" w:rsidRDefault="000B2A87" w:rsidP="00E17774">
            <w:pPr>
              <w:jc w:val="both"/>
            </w:pPr>
            <w:r>
              <w:t>100</w:t>
            </w:r>
          </w:p>
        </w:tc>
        <w:tc>
          <w:tcPr>
            <w:tcW w:w="1311" w:type="dxa"/>
          </w:tcPr>
          <w:p w:rsidR="000B2A87" w:rsidRPr="00F62136" w:rsidRDefault="000B2A87" w:rsidP="00E17774">
            <w:pPr>
              <w:jc w:val="both"/>
            </w:pPr>
            <w:r>
              <w:t>58</w:t>
            </w:r>
          </w:p>
        </w:tc>
      </w:tr>
    </w:tbl>
    <w:p w:rsidR="000B2A87" w:rsidRDefault="000B2A87" w:rsidP="000B2A87">
      <w:pPr>
        <w:jc w:val="both"/>
      </w:pPr>
    </w:p>
    <w:p w:rsidR="000B2A87" w:rsidRDefault="000B2A87" w:rsidP="000B2A87">
      <w:pPr>
        <w:jc w:val="both"/>
      </w:pPr>
      <w:r>
        <w:t xml:space="preserve">ВПР по химии учащиеся школы писали первый раз. Максимальный балл-29, минимальный – 11. </w:t>
      </w:r>
      <w:r w:rsidRPr="00F62136">
        <w:t>Средний первичный балл по классу</w:t>
      </w:r>
      <w:r>
        <w:t>- 20,7. Максимального балла не набрал никто. Подтвердили свои годовые оценки 50 % учащихся.50 % написали ниже.</w:t>
      </w:r>
    </w:p>
    <w:p w:rsidR="000B2A87" w:rsidRDefault="000B2A87" w:rsidP="000B2A87">
      <w:pPr>
        <w:jc w:val="both"/>
      </w:pPr>
      <w:r>
        <w:t>Лучше всех справились с заданиями ( выполнило 100% учащихся):</w:t>
      </w:r>
    </w:p>
    <w:p w:rsidR="000B2A87" w:rsidRDefault="000B2A87" w:rsidP="000B2A87">
      <w:pPr>
        <w:jc w:val="both"/>
      </w:pPr>
      <w:r>
        <w:t>-ч</w:t>
      </w:r>
      <w:r w:rsidRPr="00743F53">
        <w:t>истые вещества и смеси. Научные методы познания веществ и химических явлений: наблюдение, измерение, эксперимент, анализ и синтез</w:t>
      </w:r>
      <w:r>
        <w:t>;</w:t>
      </w:r>
    </w:p>
    <w:p w:rsidR="000B2A87" w:rsidRDefault="000B2A87" w:rsidP="000B2A87">
      <w:pPr>
        <w:jc w:val="both"/>
      </w:pPr>
      <w:r>
        <w:t>-в</w:t>
      </w:r>
      <w:r w:rsidRPr="00743F53">
        <w:t>иды химической связи. Вещества молекулярного и немолекулярного строения. Типы кристаллических решёток</w:t>
      </w:r>
      <w:r>
        <w:t>;</w:t>
      </w:r>
    </w:p>
    <w:p w:rsidR="000B2A87" w:rsidRDefault="000B2A87" w:rsidP="000B2A87">
      <w:pPr>
        <w:jc w:val="both"/>
      </w:pPr>
      <w:r>
        <w:t>-к</w:t>
      </w:r>
      <w:r w:rsidRPr="00743F53">
        <w:t>лассификация и номенклатура органических соединений. Теория строения органических соединений. Гомологический ряд, гомологи. Структурная изомерия. Виды химических связей в молекулах органических соединений</w:t>
      </w:r>
      <w:r>
        <w:t>.</w:t>
      </w:r>
    </w:p>
    <w:p w:rsidR="000B2A87" w:rsidRDefault="000B2A87" w:rsidP="000B2A87">
      <w:pPr>
        <w:jc w:val="both"/>
      </w:pPr>
      <w:r>
        <w:t>Хуже справились с заданиями ( справилось менее 60 % ):</w:t>
      </w:r>
    </w:p>
    <w:p w:rsidR="000B2A87" w:rsidRDefault="000B2A87" w:rsidP="000B2A87">
      <w:pPr>
        <w:jc w:val="both"/>
      </w:pPr>
      <w:r>
        <w:t>-в</w:t>
      </w:r>
      <w:r w:rsidRPr="00743F53">
        <w:t>заимосвязь между основными классами органических веществ</w:t>
      </w:r>
      <w:r>
        <w:t>;</w:t>
      </w:r>
    </w:p>
    <w:p w:rsidR="000B2A87" w:rsidRPr="00F62136" w:rsidRDefault="000B2A87" w:rsidP="000B2A87">
      <w:pPr>
        <w:jc w:val="both"/>
      </w:pPr>
      <w:r>
        <w:t>-п</w:t>
      </w:r>
      <w:r w:rsidRPr="00743F53">
        <w:t>роведение расчётов с использованием понятия «массовая доля вещества в растворе»</w:t>
      </w:r>
      <w:r>
        <w:t>.</w:t>
      </w:r>
    </w:p>
    <w:p w:rsidR="000B2A87" w:rsidRPr="00F62136" w:rsidRDefault="000B2A87" w:rsidP="000B2A87">
      <w:pPr>
        <w:jc w:val="both"/>
        <w:rPr>
          <w:b/>
        </w:rPr>
      </w:pPr>
      <w:r w:rsidRPr="00F62136">
        <w:rPr>
          <w:b/>
        </w:rPr>
        <w:t>Результаты ВПР по географии.</w:t>
      </w:r>
    </w:p>
    <w:p w:rsidR="000B2A87" w:rsidRPr="00F62136" w:rsidRDefault="000B2A87" w:rsidP="000B2A87">
      <w:pPr>
        <w:jc w:val="both"/>
        <w:rPr>
          <w:b/>
        </w:rPr>
      </w:pPr>
    </w:p>
    <w:tbl>
      <w:tblPr>
        <w:tblStyle w:val="af1"/>
        <w:tblW w:w="0" w:type="auto"/>
        <w:tblLook w:val="04A0"/>
      </w:tblPr>
      <w:tblGrid>
        <w:gridCol w:w="1325"/>
        <w:gridCol w:w="1525"/>
        <w:gridCol w:w="736"/>
        <w:gridCol w:w="736"/>
        <w:gridCol w:w="736"/>
        <w:gridCol w:w="737"/>
        <w:gridCol w:w="1811"/>
        <w:gridCol w:w="1257"/>
      </w:tblGrid>
      <w:tr w:rsidR="000B2A87" w:rsidRPr="00F62136" w:rsidTr="00E17774">
        <w:tc>
          <w:tcPr>
            <w:tcW w:w="1381" w:type="dxa"/>
            <w:vMerge w:val="restart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Всего учащихся </w:t>
            </w:r>
          </w:p>
        </w:tc>
        <w:tc>
          <w:tcPr>
            <w:tcW w:w="1589" w:type="dxa"/>
            <w:vMerge w:val="restart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Выполняли работу </w:t>
            </w:r>
          </w:p>
        </w:tc>
        <w:tc>
          <w:tcPr>
            <w:tcW w:w="3405" w:type="dxa"/>
            <w:gridSpan w:val="4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         Получили </w:t>
            </w:r>
          </w:p>
        </w:tc>
        <w:tc>
          <w:tcPr>
            <w:tcW w:w="1885" w:type="dxa"/>
            <w:vMerge w:val="restart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% Успеваемости </w:t>
            </w:r>
          </w:p>
        </w:tc>
        <w:tc>
          <w:tcPr>
            <w:tcW w:w="1311" w:type="dxa"/>
            <w:vMerge w:val="restart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% Качества </w:t>
            </w:r>
          </w:p>
        </w:tc>
      </w:tr>
      <w:tr w:rsidR="000B2A87" w:rsidRPr="00F62136" w:rsidTr="00E17774">
        <w:tc>
          <w:tcPr>
            <w:tcW w:w="1381" w:type="dxa"/>
            <w:vMerge/>
          </w:tcPr>
          <w:p w:rsidR="000B2A87" w:rsidRPr="00F62136" w:rsidRDefault="000B2A87" w:rsidP="00E17774">
            <w:pPr>
              <w:jc w:val="both"/>
            </w:pPr>
          </w:p>
        </w:tc>
        <w:tc>
          <w:tcPr>
            <w:tcW w:w="1589" w:type="dxa"/>
            <w:vMerge/>
          </w:tcPr>
          <w:p w:rsidR="000B2A87" w:rsidRPr="00F62136" w:rsidRDefault="000B2A87" w:rsidP="00E17774">
            <w:pPr>
              <w:jc w:val="both"/>
            </w:pP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 w:rsidRPr="00F62136">
              <w:t>5</w:t>
            </w: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 w:rsidRPr="00F62136">
              <w:t>4</w:t>
            </w: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 w:rsidRPr="00F62136">
              <w:t>3</w:t>
            </w:r>
          </w:p>
        </w:tc>
        <w:tc>
          <w:tcPr>
            <w:tcW w:w="852" w:type="dxa"/>
          </w:tcPr>
          <w:p w:rsidR="000B2A87" w:rsidRPr="00F62136" w:rsidRDefault="000B2A87" w:rsidP="00E17774">
            <w:pPr>
              <w:jc w:val="both"/>
            </w:pPr>
            <w:r w:rsidRPr="00F62136">
              <w:t>2</w:t>
            </w:r>
          </w:p>
        </w:tc>
        <w:tc>
          <w:tcPr>
            <w:tcW w:w="1885" w:type="dxa"/>
            <w:vMerge/>
          </w:tcPr>
          <w:p w:rsidR="000B2A87" w:rsidRPr="00F62136" w:rsidRDefault="000B2A87" w:rsidP="00E17774">
            <w:pPr>
              <w:jc w:val="both"/>
            </w:pPr>
          </w:p>
        </w:tc>
        <w:tc>
          <w:tcPr>
            <w:tcW w:w="1311" w:type="dxa"/>
            <w:vMerge/>
          </w:tcPr>
          <w:p w:rsidR="000B2A87" w:rsidRPr="00F62136" w:rsidRDefault="000B2A87" w:rsidP="00E17774">
            <w:pPr>
              <w:jc w:val="both"/>
            </w:pPr>
          </w:p>
        </w:tc>
      </w:tr>
      <w:tr w:rsidR="000B2A87" w:rsidRPr="00F62136" w:rsidTr="00E17774">
        <w:tc>
          <w:tcPr>
            <w:tcW w:w="1381" w:type="dxa"/>
          </w:tcPr>
          <w:p w:rsidR="000B2A87" w:rsidRPr="00F62136" w:rsidRDefault="000B2A87" w:rsidP="00E17774">
            <w:pPr>
              <w:jc w:val="both"/>
            </w:pPr>
            <w:r w:rsidRPr="00F62136">
              <w:t>12</w:t>
            </w:r>
          </w:p>
        </w:tc>
        <w:tc>
          <w:tcPr>
            <w:tcW w:w="1589" w:type="dxa"/>
          </w:tcPr>
          <w:p w:rsidR="000B2A87" w:rsidRPr="00F62136" w:rsidRDefault="000B2A87" w:rsidP="00E17774">
            <w:pPr>
              <w:jc w:val="both"/>
            </w:pPr>
            <w:r>
              <w:t>12</w:t>
            </w: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>
              <w:t>5</w:t>
            </w: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>
              <w:t>3</w:t>
            </w:r>
          </w:p>
        </w:tc>
        <w:tc>
          <w:tcPr>
            <w:tcW w:w="852" w:type="dxa"/>
          </w:tcPr>
          <w:p w:rsidR="000B2A87" w:rsidRPr="00F62136" w:rsidRDefault="000B2A87" w:rsidP="00E17774">
            <w:pPr>
              <w:jc w:val="both"/>
            </w:pPr>
            <w:r>
              <w:t>-</w:t>
            </w:r>
          </w:p>
        </w:tc>
        <w:tc>
          <w:tcPr>
            <w:tcW w:w="1885" w:type="dxa"/>
          </w:tcPr>
          <w:p w:rsidR="000B2A87" w:rsidRPr="00F62136" w:rsidRDefault="000B2A87" w:rsidP="00E17774">
            <w:pPr>
              <w:jc w:val="both"/>
            </w:pPr>
            <w:r>
              <w:t>100</w:t>
            </w:r>
          </w:p>
        </w:tc>
        <w:tc>
          <w:tcPr>
            <w:tcW w:w="1311" w:type="dxa"/>
          </w:tcPr>
          <w:p w:rsidR="000B2A87" w:rsidRPr="00F62136" w:rsidRDefault="000B2A87" w:rsidP="00E17774">
            <w:pPr>
              <w:jc w:val="both"/>
            </w:pPr>
            <w:r>
              <w:t>75</w:t>
            </w:r>
          </w:p>
        </w:tc>
      </w:tr>
    </w:tbl>
    <w:p w:rsidR="000B2A87" w:rsidRPr="00F62136" w:rsidRDefault="000B2A87" w:rsidP="000B2A87">
      <w:pPr>
        <w:jc w:val="both"/>
      </w:pPr>
      <w:r w:rsidRPr="00F62136">
        <w:t>Максимальный балл- 21. Средний первичный балл по классу –1</w:t>
      </w:r>
      <w:r>
        <w:t>4</w:t>
      </w:r>
      <w:r w:rsidRPr="00F62136">
        <w:t xml:space="preserve">,3,что </w:t>
      </w:r>
      <w:r>
        <w:t xml:space="preserve">ниже </w:t>
      </w:r>
      <w:r w:rsidRPr="00F62136">
        <w:t xml:space="preserve">на </w:t>
      </w:r>
      <w:r>
        <w:t>2 балла</w:t>
      </w:r>
      <w:r w:rsidRPr="00F62136">
        <w:t xml:space="preserve"> результатов прошлого года (</w:t>
      </w:r>
      <w:r>
        <w:t xml:space="preserve">16,3 </w:t>
      </w:r>
      <w:r w:rsidRPr="00F62136">
        <w:t xml:space="preserve">). Максимальный балл никто не набрал, наивысший балл- </w:t>
      </w:r>
      <w:r>
        <w:t>21</w:t>
      </w:r>
      <w:r w:rsidRPr="00F62136">
        <w:t xml:space="preserve">, наименьший- </w:t>
      </w:r>
      <w:r>
        <w:t>8</w:t>
      </w:r>
      <w:r w:rsidRPr="00F62136">
        <w:t>. Подтвердили свои оценки  за 201</w:t>
      </w:r>
      <w:r>
        <w:t>9</w:t>
      </w:r>
      <w:r w:rsidRPr="00F62136">
        <w:t>-20</w:t>
      </w:r>
      <w:r>
        <w:t>20</w:t>
      </w:r>
      <w:r w:rsidRPr="00F62136">
        <w:t xml:space="preserve"> учебный год – </w:t>
      </w:r>
      <w:r>
        <w:t>75</w:t>
      </w:r>
      <w:r w:rsidRPr="00F62136">
        <w:t xml:space="preserve"> % учащихся. </w:t>
      </w:r>
      <w:r>
        <w:t>25 %</w:t>
      </w:r>
      <w:r w:rsidRPr="00F62136">
        <w:t xml:space="preserve"> написал</w:t>
      </w:r>
      <w:r>
        <w:t>и</w:t>
      </w:r>
      <w:r w:rsidRPr="00F62136">
        <w:t xml:space="preserve"> ниже.</w:t>
      </w:r>
    </w:p>
    <w:p w:rsidR="000B2A87" w:rsidRDefault="000B2A87" w:rsidP="000B2A87">
      <w:pPr>
        <w:jc w:val="both"/>
      </w:pPr>
      <w:r>
        <w:t>Лучше всех справились с заданиями ( выполнило 100% учащихся):</w:t>
      </w:r>
    </w:p>
    <w:p w:rsidR="000B2A87" w:rsidRDefault="000B2A87" w:rsidP="000B2A87">
      <w:pPr>
        <w:jc w:val="both"/>
      </w:pPr>
      <w:r>
        <w:rPr>
          <w:b/>
        </w:rPr>
        <w:t>-</w:t>
      </w:r>
      <w:r>
        <w:t>м</w:t>
      </w:r>
      <w:r w:rsidRPr="00D66651">
        <w:t>ировое хозяйство</w:t>
      </w:r>
      <w:r>
        <w:t>;</w:t>
      </w:r>
    </w:p>
    <w:p w:rsidR="000B2A87" w:rsidRDefault="000B2A87" w:rsidP="000B2A87">
      <w:pPr>
        <w:jc w:val="both"/>
      </w:pPr>
      <w:r>
        <w:t>-ч</w:t>
      </w:r>
      <w:r w:rsidRPr="00D66651">
        <w:t>асовые зоны на территории России</w:t>
      </w:r>
      <w:r>
        <w:t>;</w:t>
      </w:r>
    </w:p>
    <w:p w:rsidR="000B2A87" w:rsidRDefault="000B2A87" w:rsidP="000B2A87">
      <w:pPr>
        <w:jc w:val="both"/>
      </w:pPr>
      <w:r>
        <w:t>-н</w:t>
      </w:r>
      <w:r w:rsidRPr="00D66651">
        <w:t>аселение и хозяйство России и мира</w:t>
      </w:r>
      <w:r>
        <w:t>.</w:t>
      </w:r>
    </w:p>
    <w:p w:rsidR="000B2A87" w:rsidRDefault="000B2A87" w:rsidP="000B2A87">
      <w:pPr>
        <w:jc w:val="both"/>
      </w:pPr>
      <w:r>
        <w:t>Хуже справились с заданиями ( справилось менее 60 % ):</w:t>
      </w:r>
    </w:p>
    <w:p w:rsidR="000B2A87" w:rsidRDefault="000B2A87" w:rsidP="000B2A87">
      <w:pPr>
        <w:jc w:val="both"/>
      </w:pPr>
      <w:r>
        <w:rPr>
          <w:b/>
        </w:rPr>
        <w:t>-</w:t>
      </w:r>
      <w:r>
        <w:t>п</w:t>
      </w:r>
      <w:r w:rsidRPr="00D66651">
        <w:t>рирода России</w:t>
      </w:r>
      <w:r>
        <w:t>;</w:t>
      </w:r>
    </w:p>
    <w:p w:rsidR="000B2A87" w:rsidRDefault="000B2A87" w:rsidP="000B2A87">
      <w:pPr>
        <w:jc w:val="both"/>
      </w:pPr>
      <w:r>
        <w:t>-р</w:t>
      </w:r>
      <w:r w:rsidRPr="00D66651">
        <w:t>егионы России</w:t>
      </w:r>
      <w:r>
        <w:t>;</w:t>
      </w:r>
    </w:p>
    <w:p w:rsidR="000B2A87" w:rsidRPr="00D66651" w:rsidRDefault="000B2A87" w:rsidP="000B2A87">
      <w:pPr>
        <w:jc w:val="both"/>
      </w:pPr>
      <w:r>
        <w:t>-с</w:t>
      </w:r>
      <w:r w:rsidRPr="00D66651">
        <w:t>траны мира</w:t>
      </w:r>
      <w:r>
        <w:t>.</w:t>
      </w:r>
    </w:p>
    <w:p w:rsidR="000B2A87" w:rsidRDefault="000B2A87" w:rsidP="000B2A87">
      <w:pPr>
        <w:jc w:val="both"/>
        <w:rPr>
          <w:b/>
        </w:rPr>
      </w:pPr>
    </w:p>
    <w:p w:rsidR="000B2A87" w:rsidRDefault="000B2A87" w:rsidP="000B2A87">
      <w:pPr>
        <w:jc w:val="both"/>
      </w:pPr>
      <w:r w:rsidRPr="00F62136">
        <w:rPr>
          <w:b/>
        </w:rPr>
        <w:t>Результаты ВПР по биологии</w:t>
      </w:r>
      <w:r w:rsidRPr="00F62136">
        <w:t>.</w:t>
      </w:r>
    </w:p>
    <w:p w:rsidR="000B2A87" w:rsidRPr="00F62136" w:rsidRDefault="000B2A87" w:rsidP="000B2A87">
      <w:pPr>
        <w:jc w:val="both"/>
        <w:rPr>
          <w:b/>
        </w:rPr>
      </w:pPr>
    </w:p>
    <w:tbl>
      <w:tblPr>
        <w:tblStyle w:val="af1"/>
        <w:tblW w:w="0" w:type="auto"/>
        <w:tblLook w:val="04A0"/>
      </w:tblPr>
      <w:tblGrid>
        <w:gridCol w:w="1325"/>
        <w:gridCol w:w="1525"/>
        <w:gridCol w:w="736"/>
        <w:gridCol w:w="736"/>
        <w:gridCol w:w="736"/>
        <w:gridCol w:w="737"/>
        <w:gridCol w:w="1811"/>
        <w:gridCol w:w="1257"/>
      </w:tblGrid>
      <w:tr w:rsidR="000B2A87" w:rsidRPr="00F62136" w:rsidTr="00E17774">
        <w:tc>
          <w:tcPr>
            <w:tcW w:w="1381" w:type="dxa"/>
            <w:vMerge w:val="restart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Всего учащихся </w:t>
            </w:r>
          </w:p>
        </w:tc>
        <w:tc>
          <w:tcPr>
            <w:tcW w:w="1589" w:type="dxa"/>
            <w:vMerge w:val="restart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Выполняли работу </w:t>
            </w:r>
          </w:p>
        </w:tc>
        <w:tc>
          <w:tcPr>
            <w:tcW w:w="3405" w:type="dxa"/>
            <w:gridSpan w:val="4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         Получили </w:t>
            </w:r>
          </w:p>
        </w:tc>
        <w:tc>
          <w:tcPr>
            <w:tcW w:w="1885" w:type="dxa"/>
            <w:vMerge w:val="restart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% Успеваемости </w:t>
            </w:r>
          </w:p>
        </w:tc>
        <w:tc>
          <w:tcPr>
            <w:tcW w:w="1311" w:type="dxa"/>
            <w:vMerge w:val="restart"/>
          </w:tcPr>
          <w:p w:rsidR="000B2A87" w:rsidRPr="00F62136" w:rsidRDefault="000B2A87" w:rsidP="00E17774">
            <w:pPr>
              <w:jc w:val="both"/>
            </w:pPr>
            <w:r w:rsidRPr="00F62136">
              <w:t xml:space="preserve">% Качества </w:t>
            </w:r>
          </w:p>
        </w:tc>
      </w:tr>
      <w:tr w:rsidR="000B2A87" w:rsidRPr="00F62136" w:rsidTr="00E17774">
        <w:tc>
          <w:tcPr>
            <w:tcW w:w="1381" w:type="dxa"/>
            <w:vMerge/>
          </w:tcPr>
          <w:p w:rsidR="000B2A87" w:rsidRPr="00F62136" w:rsidRDefault="000B2A87" w:rsidP="00E17774">
            <w:pPr>
              <w:jc w:val="both"/>
            </w:pPr>
          </w:p>
        </w:tc>
        <w:tc>
          <w:tcPr>
            <w:tcW w:w="1589" w:type="dxa"/>
            <w:vMerge/>
          </w:tcPr>
          <w:p w:rsidR="000B2A87" w:rsidRPr="00F62136" w:rsidRDefault="000B2A87" w:rsidP="00E17774">
            <w:pPr>
              <w:jc w:val="both"/>
            </w:pP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 w:rsidRPr="00F62136">
              <w:t>5</w:t>
            </w: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 w:rsidRPr="00F62136">
              <w:t>4</w:t>
            </w: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 w:rsidRPr="00F62136">
              <w:t>3</w:t>
            </w:r>
          </w:p>
        </w:tc>
        <w:tc>
          <w:tcPr>
            <w:tcW w:w="852" w:type="dxa"/>
          </w:tcPr>
          <w:p w:rsidR="000B2A87" w:rsidRPr="00F62136" w:rsidRDefault="000B2A87" w:rsidP="00E17774">
            <w:pPr>
              <w:jc w:val="both"/>
            </w:pPr>
            <w:r w:rsidRPr="00F62136">
              <w:t>2</w:t>
            </w:r>
          </w:p>
        </w:tc>
        <w:tc>
          <w:tcPr>
            <w:tcW w:w="1885" w:type="dxa"/>
            <w:vMerge/>
          </w:tcPr>
          <w:p w:rsidR="000B2A87" w:rsidRPr="00F62136" w:rsidRDefault="000B2A87" w:rsidP="00E17774">
            <w:pPr>
              <w:jc w:val="both"/>
            </w:pPr>
          </w:p>
        </w:tc>
        <w:tc>
          <w:tcPr>
            <w:tcW w:w="1311" w:type="dxa"/>
            <w:vMerge/>
          </w:tcPr>
          <w:p w:rsidR="000B2A87" w:rsidRPr="00F62136" w:rsidRDefault="000B2A87" w:rsidP="00E17774">
            <w:pPr>
              <w:jc w:val="both"/>
            </w:pPr>
          </w:p>
        </w:tc>
      </w:tr>
      <w:tr w:rsidR="000B2A87" w:rsidRPr="00F62136" w:rsidTr="00E17774">
        <w:tc>
          <w:tcPr>
            <w:tcW w:w="1381" w:type="dxa"/>
          </w:tcPr>
          <w:p w:rsidR="000B2A87" w:rsidRPr="00F62136" w:rsidRDefault="000B2A87" w:rsidP="00E17774">
            <w:pPr>
              <w:jc w:val="both"/>
            </w:pPr>
            <w:r w:rsidRPr="00F62136">
              <w:t>12</w:t>
            </w:r>
          </w:p>
        </w:tc>
        <w:tc>
          <w:tcPr>
            <w:tcW w:w="1589" w:type="dxa"/>
          </w:tcPr>
          <w:p w:rsidR="000B2A87" w:rsidRPr="00F62136" w:rsidRDefault="000B2A87" w:rsidP="00E17774">
            <w:pPr>
              <w:jc w:val="both"/>
            </w:pPr>
            <w:r>
              <w:t>12</w:t>
            </w: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0B2A87" w:rsidRPr="00F62136" w:rsidRDefault="000B2A87" w:rsidP="00E17774">
            <w:pPr>
              <w:jc w:val="both"/>
            </w:pPr>
            <w:r>
              <w:t>6</w:t>
            </w:r>
          </w:p>
        </w:tc>
        <w:tc>
          <w:tcPr>
            <w:tcW w:w="852" w:type="dxa"/>
          </w:tcPr>
          <w:p w:rsidR="000B2A87" w:rsidRPr="00F62136" w:rsidRDefault="000B2A87" w:rsidP="00E17774">
            <w:pPr>
              <w:jc w:val="both"/>
            </w:pPr>
            <w:r>
              <w:t>-</w:t>
            </w:r>
          </w:p>
        </w:tc>
        <w:tc>
          <w:tcPr>
            <w:tcW w:w="1885" w:type="dxa"/>
          </w:tcPr>
          <w:p w:rsidR="000B2A87" w:rsidRPr="00F62136" w:rsidRDefault="000B2A87" w:rsidP="00E17774">
            <w:pPr>
              <w:jc w:val="both"/>
            </w:pPr>
            <w:r>
              <w:t>100</w:t>
            </w:r>
          </w:p>
        </w:tc>
        <w:tc>
          <w:tcPr>
            <w:tcW w:w="1311" w:type="dxa"/>
          </w:tcPr>
          <w:p w:rsidR="000B2A87" w:rsidRPr="00F62136" w:rsidRDefault="000B2A87" w:rsidP="00E17774">
            <w:pPr>
              <w:jc w:val="both"/>
            </w:pPr>
            <w:r>
              <w:t>50</w:t>
            </w:r>
          </w:p>
        </w:tc>
      </w:tr>
    </w:tbl>
    <w:p w:rsidR="000B2A87" w:rsidRPr="00F62136" w:rsidRDefault="000B2A87" w:rsidP="000B2A87">
      <w:pPr>
        <w:jc w:val="both"/>
      </w:pPr>
    </w:p>
    <w:p w:rsidR="000B2A87" w:rsidRPr="00F62136" w:rsidRDefault="000B2A87" w:rsidP="000B2A87">
      <w:pPr>
        <w:jc w:val="both"/>
      </w:pPr>
      <w:r w:rsidRPr="00F62136">
        <w:t>Максимальный балл- 32. Средний первичный балл по классу – 23,3,  что выше  прошлогоднего на 5,4 балла.( прошлый год- 17,9).  Наивысший балл- 29, наименьший балл- 21. Максимального балла никто не набрал.</w:t>
      </w:r>
    </w:p>
    <w:p w:rsidR="000B2A87" w:rsidRPr="00F62136" w:rsidRDefault="000B2A87" w:rsidP="000B2A87">
      <w:pPr>
        <w:jc w:val="both"/>
      </w:pPr>
      <w:r w:rsidRPr="00F62136">
        <w:t xml:space="preserve">6 обучающихся (54.5 %) подтвердили свои результаты за 2018 /2019 учебный год. </w:t>
      </w:r>
    </w:p>
    <w:p w:rsidR="000B2A87" w:rsidRPr="00F62136" w:rsidRDefault="000B2A87" w:rsidP="000B2A87">
      <w:pPr>
        <w:jc w:val="both"/>
        <w:rPr>
          <w:color w:val="000000"/>
        </w:rPr>
      </w:pPr>
      <w:r w:rsidRPr="00F62136">
        <w:t xml:space="preserve">Лучше всех выпускники справились с заданиями на: </w:t>
      </w:r>
      <w:r w:rsidRPr="00F62136">
        <w:rPr>
          <w:color w:val="000000"/>
        </w:rPr>
        <w:t xml:space="preserve">умение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местности-1(1), умение решать элементарные биологические задачи, составлять элементарные схемы скрещивания и схемы переноса веществ и энергии в экосистемах (цепи </w:t>
      </w:r>
      <w:r w:rsidRPr="00F62136">
        <w:rPr>
          <w:color w:val="000000"/>
        </w:rPr>
        <w:lastRenderedPageBreak/>
        <w:t>питания)- 2(2), на знание и понимание сущности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биосфере-3.Учащиеся показали умение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продуктами- 6(1) и 6(2),7. Учащиеся умеют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0B2A87" w:rsidRPr="00F62136" w:rsidRDefault="000B2A87" w:rsidP="000B2A87">
      <w:pPr>
        <w:jc w:val="both"/>
        <w:rPr>
          <w:color w:val="000000"/>
        </w:rPr>
      </w:pPr>
      <w:r w:rsidRPr="00F62136">
        <w:rPr>
          <w:color w:val="000000"/>
        </w:rPr>
        <w:t>Наибольшие затруднения вызвали задания на знание 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изменчивости- 13.С этим заданием не справилось – 91 %.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местности- с этим заданием не справилось 89 %.</w:t>
      </w:r>
    </w:p>
    <w:p w:rsidR="000B2A87" w:rsidRPr="00F62136" w:rsidRDefault="000B2A87" w:rsidP="000B2A87">
      <w:pPr>
        <w:jc w:val="both"/>
      </w:pPr>
      <w:r w:rsidRPr="00F62136">
        <w:rPr>
          <w:spacing w:val="-10"/>
        </w:rPr>
        <w:t>Анализ результатов проведения Всероссийских проверочных работ в 11 классе по</w:t>
      </w:r>
      <w:r w:rsidRPr="00F62136">
        <w:rPr>
          <w:spacing w:val="-7"/>
        </w:rPr>
        <w:t xml:space="preserve">казывает, </w:t>
      </w:r>
      <w:r w:rsidRPr="00F62136">
        <w:rPr>
          <w:spacing w:val="-1"/>
        </w:rPr>
        <w:t xml:space="preserve">что в целом с проверочными работами </w:t>
      </w:r>
      <w:r w:rsidRPr="00F62136">
        <w:t>успешно справились 100% обучающихся 11 класса.</w:t>
      </w:r>
    </w:p>
    <w:p w:rsidR="000B2A87" w:rsidRPr="00F62136" w:rsidRDefault="000B2A87" w:rsidP="000B2A87">
      <w:pPr>
        <w:jc w:val="both"/>
        <w:rPr>
          <w:color w:val="000000"/>
        </w:rPr>
      </w:pPr>
      <w:r w:rsidRPr="00F62136">
        <w:rPr>
          <w:color w:val="000000"/>
        </w:rPr>
        <w:t xml:space="preserve">Рекомендации учителям : </w:t>
      </w:r>
    </w:p>
    <w:p w:rsidR="000B2A87" w:rsidRPr="00F62136" w:rsidRDefault="000B2A87" w:rsidP="000B2A87">
      <w:pPr>
        <w:jc w:val="both"/>
        <w:rPr>
          <w:color w:val="000000"/>
        </w:rPr>
      </w:pPr>
      <w:r w:rsidRPr="00F62136">
        <w:rPr>
          <w:color w:val="000000"/>
        </w:rPr>
        <w:t xml:space="preserve">1. С целью сохранения и повышения уровня усвоения образовательной программы по биологии, по географии, по </w:t>
      </w:r>
      <w:r>
        <w:rPr>
          <w:color w:val="000000"/>
        </w:rPr>
        <w:t>химии</w:t>
      </w:r>
      <w:r w:rsidRPr="00F62136">
        <w:rPr>
          <w:color w:val="000000"/>
        </w:rPr>
        <w:t xml:space="preserve">, учителям предметникам проанализировать результаты ВПР, обратить внимание на разделы, по которым обучающиеся набрали маленький процент выполнения и имеют низкие навыки и умения. </w:t>
      </w:r>
    </w:p>
    <w:p w:rsidR="000B2A87" w:rsidRPr="00F62136" w:rsidRDefault="000B2A87" w:rsidP="000B2A87">
      <w:pPr>
        <w:jc w:val="both"/>
      </w:pPr>
      <w:r w:rsidRPr="00F62136">
        <w:t xml:space="preserve">2.На уроках организовать на достаточном уровне 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на уроках   проводить   различные  виды чтения: поисковые (с ориентацией на отбор нужной информации), исследовательские и другие; совершенствовать  навыки работы обучающихся со справочной литературой. </w:t>
      </w:r>
    </w:p>
    <w:p w:rsidR="000B2A87" w:rsidRPr="00F62136" w:rsidRDefault="000B2A87" w:rsidP="000B2A87">
      <w:pPr>
        <w:jc w:val="both"/>
      </w:pPr>
      <w:r w:rsidRPr="00F62136">
        <w:t>Выводы и рекомендации</w:t>
      </w:r>
    </w:p>
    <w:p w:rsidR="000B2A87" w:rsidRPr="00F62136" w:rsidRDefault="000B2A87" w:rsidP="000B2A87">
      <w:pPr>
        <w:jc w:val="both"/>
      </w:pPr>
      <w:r w:rsidRPr="00F62136">
        <w:t>1. Учителям учителям-предметникам  провести тщательный анализ количественных и качественных результатов ВПР, выявить проблемные вопросы как класса в целом, так и отдельных обучающихся.</w:t>
      </w:r>
    </w:p>
    <w:p w:rsidR="000B2A87" w:rsidRPr="00F62136" w:rsidRDefault="000B2A87" w:rsidP="000B2A87">
      <w:pPr>
        <w:jc w:val="both"/>
      </w:pPr>
      <w:r w:rsidRPr="00F62136">
        <w:t>2. Включить вопросы по подготовке, организации и проведения ВПР в 20</w:t>
      </w:r>
      <w:r>
        <w:t>20</w:t>
      </w:r>
      <w:r w:rsidRPr="00F62136">
        <w:t>-202</w:t>
      </w:r>
      <w:r>
        <w:t>1</w:t>
      </w:r>
      <w:r w:rsidRPr="00F62136">
        <w:t xml:space="preserve"> учебном году в план работы школьного методического объединения учителей </w:t>
      </w:r>
      <w:r>
        <w:t xml:space="preserve"> естественнонаучного цикла</w:t>
      </w:r>
      <w:r w:rsidRPr="00F62136">
        <w:t>.</w:t>
      </w:r>
    </w:p>
    <w:p w:rsidR="000B2A87" w:rsidRPr="00F62136" w:rsidRDefault="000B2A87" w:rsidP="000B2A87">
      <w:pPr>
        <w:jc w:val="both"/>
      </w:pPr>
    </w:p>
    <w:p w:rsidR="000B2A87" w:rsidRPr="00F62136" w:rsidRDefault="000B2A87" w:rsidP="000B2A87">
      <w:pPr>
        <w:jc w:val="both"/>
        <w:rPr>
          <w:color w:val="000000"/>
        </w:rPr>
      </w:pPr>
      <w:r>
        <w:rPr>
          <w:spacing w:val="-6"/>
        </w:rPr>
        <w:t>3</w:t>
      </w:r>
      <w:r w:rsidRPr="00F62136">
        <w:rPr>
          <w:spacing w:val="-6"/>
        </w:rPr>
        <w:t xml:space="preserve">)Полученные результаты Всероссийских проверочных работ рекомендуется </w:t>
      </w:r>
      <w:r w:rsidRPr="00F62136">
        <w:rPr>
          <w:spacing w:val="-10"/>
        </w:rPr>
        <w:t>использовать ШМО  и администрации с целью:</w:t>
      </w:r>
    </w:p>
    <w:p w:rsidR="000B2A87" w:rsidRPr="00F62136" w:rsidRDefault="000B2A87" w:rsidP="000B2A87">
      <w:pPr>
        <w:jc w:val="both"/>
        <w:rPr>
          <w:color w:val="000000"/>
        </w:rPr>
      </w:pPr>
      <w:r w:rsidRPr="00F62136">
        <w:rPr>
          <w:color w:val="000000"/>
        </w:rPr>
        <w:t xml:space="preserve">- </w:t>
      </w:r>
      <w:r w:rsidRPr="00F62136">
        <w:t>совершенствования методики  преподавания учебных предметов;</w:t>
      </w:r>
    </w:p>
    <w:p w:rsidR="000B2A87" w:rsidRPr="00F62136" w:rsidRDefault="000B2A87" w:rsidP="000B2A87">
      <w:pPr>
        <w:jc w:val="both"/>
        <w:rPr>
          <w:color w:val="000000"/>
        </w:rPr>
      </w:pPr>
      <w:r w:rsidRPr="00F62136">
        <w:rPr>
          <w:color w:val="000000"/>
        </w:rPr>
        <w:t xml:space="preserve">- </w:t>
      </w:r>
      <w:r w:rsidRPr="00F62136">
        <w:t>выявление учителей, требующих дополнительной помощи для коррекции результатов;</w:t>
      </w:r>
    </w:p>
    <w:p w:rsidR="000B2A87" w:rsidRPr="00F62136" w:rsidRDefault="000B2A87" w:rsidP="000B2A87">
      <w:pPr>
        <w:shd w:val="clear" w:color="auto" w:fill="FFFFFF"/>
        <w:tabs>
          <w:tab w:val="left" w:pos="284"/>
          <w:tab w:val="left" w:pos="886"/>
        </w:tabs>
        <w:ind w:left="-567" w:right="7"/>
        <w:jc w:val="both"/>
      </w:pPr>
      <w:r w:rsidRPr="00F62136">
        <w:t xml:space="preserve">          -планирования деятельности школьных методических объединений, повышения               квалификации педагогов (проведение практических семинаров, мастер-классов, открытых уроков);</w:t>
      </w:r>
    </w:p>
    <w:p w:rsidR="000B2A87" w:rsidRPr="00F62136" w:rsidRDefault="000B2A87" w:rsidP="000B2A87">
      <w:pPr>
        <w:shd w:val="clear" w:color="auto" w:fill="FFFFFF"/>
        <w:tabs>
          <w:tab w:val="left" w:pos="284"/>
          <w:tab w:val="left" w:pos="886"/>
        </w:tabs>
        <w:ind w:left="-567" w:right="7" w:firstLine="710"/>
        <w:jc w:val="both"/>
      </w:pPr>
      <w:r w:rsidRPr="00F62136">
        <w:t>-</w:t>
      </w:r>
      <w:r w:rsidRPr="00F62136">
        <w:tab/>
        <w:t>оценки предметных и межпредметных результатов обучения;</w:t>
      </w:r>
      <w:r w:rsidRPr="00F62136">
        <w:tab/>
      </w:r>
    </w:p>
    <w:p w:rsidR="000B2A87" w:rsidRPr="00F62136" w:rsidRDefault="000B2A87" w:rsidP="000B2A87">
      <w:pPr>
        <w:shd w:val="clear" w:color="auto" w:fill="FFFFFF"/>
        <w:tabs>
          <w:tab w:val="left" w:pos="284"/>
          <w:tab w:val="left" w:pos="886"/>
        </w:tabs>
        <w:ind w:left="-567" w:right="7" w:firstLine="710"/>
        <w:jc w:val="both"/>
      </w:pPr>
      <w:r w:rsidRPr="00F62136">
        <w:lastRenderedPageBreak/>
        <w:t>-</w:t>
      </w:r>
      <w:r w:rsidRPr="00F62136">
        <w:tab/>
        <w:t>создания индивидуальной образовательной траектории для каждого обучающегося;</w:t>
      </w:r>
    </w:p>
    <w:p w:rsidR="000B2A87" w:rsidRPr="00F62136" w:rsidRDefault="000B2A87" w:rsidP="000B2A87">
      <w:pPr>
        <w:shd w:val="clear" w:color="auto" w:fill="FFFFFF"/>
        <w:tabs>
          <w:tab w:val="left" w:pos="284"/>
          <w:tab w:val="left" w:pos="886"/>
        </w:tabs>
        <w:ind w:left="-567" w:right="7" w:firstLine="710"/>
        <w:jc w:val="both"/>
      </w:pPr>
      <w:r w:rsidRPr="00F62136">
        <w:t>-</w:t>
      </w:r>
      <w:r w:rsidRPr="00F62136">
        <w:tab/>
        <w:t>использования заданий ВПР для разработки собственного инструментария оценки достижений обучающихся.</w:t>
      </w:r>
    </w:p>
    <w:p w:rsidR="003F7DCF" w:rsidRDefault="003F7DCF" w:rsidP="003F7DCF">
      <w:pPr>
        <w:jc w:val="both"/>
        <w:rPr>
          <w:rFonts w:eastAsia="Calibri"/>
          <w:b/>
        </w:rPr>
      </w:pPr>
      <w:r w:rsidRPr="00F62136">
        <w:rPr>
          <w:rFonts w:eastAsia="Calibri"/>
          <w:b/>
        </w:rPr>
        <w:t>Реализация программы воспитания и социализации</w:t>
      </w:r>
    </w:p>
    <w:p w:rsidR="003F7DCF" w:rsidRPr="007249F4" w:rsidRDefault="003F7DCF" w:rsidP="003F7DCF">
      <w:pPr>
        <w:jc w:val="both"/>
        <w:rPr>
          <w:kern w:val="3"/>
        </w:rPr>
      </w:pPr>
      <w:r w:rsidRPr="007249F4">
        <w:t xml:space="preserve">В 2019/2020 учебном году </w:t>
      </w:r>
      <w:r w:rsidRPr="007249F4">
        <w:rPr>
          <w:rFonts w:eastAsia="Calibri"/>
        </w:rPr>
        <w:t xml:space="preserve"> воспитательная работа школы осуществлялась в соответствии с целями и задачами школы на этот учебный год. Основной </w:t>
      </w:r>
      <w:r w:rsidRPr="007249F4">
        <w:t xml:space="preserve">  целью воспитательной работы школы являлось: </w:t>
      </w:r>
      <w:r w:rsidRPr="007249F4">
        <w:rPr>
          <w:kern w:val="3"/>
        </w:rPr>
        <w:t>создание условий, способствующих развитию интеллектуальных, творческих,  личностных  качеств обучающихся, их социализации и адаптации в обществе. На основе тех проблем, которые выделились в процессе работы в предшествующем учебном году,  были сформулированы задачи на 2019-2020 учебный год:</w:t>
      </w:r>
    </w:p>
    <w:p w:rsidR="003F7DCF" w:rsidRPr="007249F4" w:rsidRDefault="003F7DCF" w:rsidP="003F7DCF">
      <w:pPr>
        <w:suppressAutoHyphens/>
        <w:jc w:val="both"/>
        <w:textAlignment w:val="baseline"/>
        <w:rPr>
          <w:kern w:val="3"/>
        </w:rPr>
      </w:pPr>
      <w:r w:rsidRPr="007249F4">
        <w:rPr>
          <w:kern w:val="3"/>
        </w:rPr>
        <w:t xml:space="preserve"> 1) Вовлечение каждого обучающегося школы в воспитательный процесс.</w:t>
      </w:r>
    </w:p>
    <w:p w:rsidR="003F7DCF" w:rsidRPr="007249F4" w:rsidRDefault="003F7DCF" w:rsidP="003F7DCF">
      <w:pPr>
        <w:suppressAutoHyphens/>
        <w:jc w:val="both"/>
        <w:textAlignment w:val="baseline"/>
        <w:rPr>
          <w:kern w:val="3"/>
        </w:rPr>
      </w:pPr>
      <w:r w:rsidRPr="007249F4">
        <w:rPr>
          <w:kern w:val="3"/>
        </w:rPr>
        <w:t xml:space="preserve"> 2)Развитие у обучающихся самостоятельности, ответственности, инициативы, творчества.</w:t>
      </w:r>
    </w:p>
    <w:p w:rsidR="003F7DCF" w:rsidRPr="007249F4" w:rsidRDefault="003F7DCF" w:rsidP="003F7DCF">
      <w:pPr>
        <w:suppressAutoHyphens/>
        <w:jc w:val="both"/>
        <w:textAlignment w:val="baseline"/>
        <w:rPr>
          <w:kern w:val="3"/>
        </w:rPr>
      </w:pPr>
      <w:r w:rsidRPr="007249F4">
        <w:rPr>
          <w:kern w:val="3"/>
        </w:rPr>
        <w:t xml:space="preserve"> 3) Развитие физически здоровой личности.</w:t>
      </w:r>
    </w:p>
    <w:p w:rsidR="003F7DCF" w:rsidRPr="007249F4" w:rsidRDefault="003F7DCF" w:rsidP="003F7DCF">
      <w:pPr>
        <w:suppressAutoHyphens/>
        <w:jc w:val="both"/>
        <w:textAlignment w:val="baseline"/>
        <w:rPr>
          <w:kern w:val="3"/>
        </w:rPr>
      </w:pPr>
      <w:r w:rsidRPr="007249F4">
        <w:rPr>
          <w:kern w:val="3"/>
        </w:rPr>
        <w:t xml:space="preserve"> 4)  Создание ситуации «успеха» для каждого обучающегося.</w:t>
      </w:r>
    </w:p>
    <w:p w:rsidR="003F7DCF" w:rsidRPr="007249F4" w:rsidRDefault="003F7DCF" w:rsidP="003F7DCF">
      <w:pPr>
        <w:shd w:val="clear" w:color="auto" w:fill="FFFFFF"/>
        <w:jc w:val="both"/>
        <w:rPr>
          <w:bCs/>
        </w:rPr>
      </w:pPr>
      <w:r w:rsidRPr="007249F4">
        <w:rPr>
          <w:bCs/>
        </w:rPr>
        <w:t>Подводя итоги воспитательной работы за 2019-2020 учебный год, следует отметить, что педагогический коллектив школы стремился реализовать намеченные планы, решать поставленные перед ними задачи.</w:t>
      </w:r>
    </w:p>
    <w:p w:rsidR="003F7DCF" w:rsidRPr="007249F4" w:rsidRDefault="003F7DCF" w:rsidP="003F7DCF">
      <w:pPr>
        <w:jc w:val="both"/>
        <w:rPr>
          <w:bCs/>
        </w:rPr>
      </w:pPr>
      <w:r w:rsidRPr="007249F4">
        <w:rPr>
          <w:kern w:val="3"/>
        </w:rPr>
        <w:t xml:space="preserve">Вся внеклассная деятельность обучающихся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2"/>
        <w:gridCol w:w="6191"/>
      </w:tblGrid>
      <w:tr w:rsidR="003F7DCF" w:rsidRPr="007249F4" w:rsidTr="003F7DC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CF" w:rsidRPr="007249F4" w:rsidRDefault="003F7DCF" w:rsidP="00E17774">
            <w:pPr>
              <w:jc w:val="both"/>
            </w:pPr>
            <w:r w:rsidRPr="007249F4">
              <w:t>Модули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CF" w:rsidRPr="007249F4" w:rsidRDefault="003F7DCF" w:rsidP="00E17774">
            <w:pPr>
              <w:jc w:val="both"/>
            </w:pPr>
            <w:r w:rsidRPr="007249F4">
              <w:t>Традиционные дела</w:t>
            </w:r>
          </w:p>
        </w:tc>
      </w:tr>
      <w:tr w:rsidR="003F7DCF" w:rsidRPr="007249F4" w:rsidTr="003F7DC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F" w:rsidRPr="007249F4" w:rsidRDefault="003F7DCF" w:rsidP="003F7DCF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autoSpaceDE/>
              <w:autoSpaceDN/>
              <w:adjustRightInd/>
              <w:ind w:left="142" w:hanging="142"/>
              <w:contextualSpacing/>
              <w:jc w:val="both"/>
            </w:pPr>
            <w:r w:rsidRPr="007249F4">
              <w:rPr>
                <w:bCs/>
              </w:rPr>
              <w:t>Модуль</w:t>
            </w:r>
          </w:p>
          <w:p w:rsidR="003F7DCF" w:rsidRPr="007249F4" w:rsidRDefault="003F7DCF" w:rsidP="00E17774">
            <w:pPr>
              <w:tabs>
                <w:tab w:val="left" w:pos="0"/>
              </w:tabs>
              <w:ind w:left="142"/>
              <w:contextualSpacing/>
              <w:jc w:val="both"/>
            </w:pPr>
            <w:r w:rsidRPr="007249F4">
              <w:rPr>
                <w:bCs/>
              </w:rPr>
              <w:t>«Я – гражданин»</w:t>
            </w:r>
          </w:p>
          <w:p w:rsidR="003F7DCF" w:rsidRPr="007249F4" w:rsidRDefault="003F7DCF" w:rsidP="00E17774">
            <w:pPr>
              <w:tabs>
                <w:tab w:val="left" w:pos="284"/>
              </w:tabs>
              <w:ind w:left="360" w:hanging="720"/>
              <w:contextualSpacing/>
              <w:jc w:val="both"/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CF" w:rsidRPr="007249F4" w:rsidRDefault="003F7DCF" w:rsidP="00E17774">
            <w:pPr>
              <w:jc w:val="both"/>
            </w:pPr>
            <w:r w:rsidRPr="007249F4">
              <w:t>- Акция: «Дети – детям»</w:t>
            </w:r>
          </w:p>
          <w:p w:rsidR="003F7DCF" w:rsidRPr="007249F4" w:rsidRDefault="003F7DCF" w:rsidP="00E17774">
            <w:pPr>
              <w:jc w:val="both"/>
            </w:pPr>
            <w:r w:rsidRPr="007249F4">
              <w:t>- Акции: «Помощь ветерану», «Подарок ветерану», «Это надо живым»</w:t>
            </w:r>
          </w:p>
          <w:p w:rsidR="003F7DCF" w:rsidRPr="007249F4" w:rsidRDefault="003F7DCF" w:rsidP="00E17774">
            <w:pPr>
              <w:jc w:val="both"/>
            </w:pPr>
            <w:r w:rsidRPr="007249F4">
              <w:t>-Мероприятия ко Дню Победы:   тематические беседы, кл. часы</w:t>
            </w:r>
          </w:p>
        </w:tc>
      </w:tr>
      <w:tr w:rsidR="003F7DCF" w:rsidRPr="007249F4" w:rsidTr="003F7DC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CF" w:rsidRPr="007249F4" w:rsidRDefault="003F7DCF" w:rsidP="003F7DCF">
            <w:pPr>
              <w:widowControl/>
              <w:numPr>
                <w:ilvl w:val="0"/>
                <w:numId w:val="40"/>
              </w:numPr>
              <w:tabs>
                <w:tab w:val="left" w:pos="709"/>
              </w:tabs>
              <w:autoSpaceDE/>
              <w:autoSpaceDN/>
              <w:adjustRightInd/>
              <w:ind w:hanging="720"/>
              <w:contextualSpacing/>
              <w:jc w:val="both"/>
            </w:pPr>
            <w:r w:rsidRPr="007249F4">
              <w:rPr>
                <w:bCs/>
              </w:rPr>
              <w:t>Модуль</w:t>
            </w:r>
          </w:p>
          <w:p w:rsidR="003F7DCF" w:rsidRPr="007249F4" w:rsidRDefault="003F7DCF" w:rsidP="00E17774">
            <w:pPr>
              <w:tabs>
                <w:tab w:val="left" w:pos="284"/>
              </w:tabs>
              <w:contextualSpacing/>
              <w:jc w:val="center"/>
            </w:pPr>
            <w:r w:rsidRPr="007249F4">
              <w:rPr>
                <w:bCs/>
              </w:rPr>
              <w:t>«Я – человек»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CF" w:rsidRPr="007249F4" w:rsidRDefault="003F7DCF" w:rsidP="00E17774">
            <w:pPr>
              <w:jc w:val="both"/>
            </w:pPr>
            <w:r w:rsidRPr="007249F4">
              <w:t>-  День Знаний</w:t>
            </w:r>
          </w:p>
          <w:p w:rsidR="003F7DCF" w:rsidRPr="007249F4" w:rsidRDefault="003F7DCF" w:rsidP="00E17774">
            <w:pPr>
              <w:jc w:val="both"/>
            </w:pPr>
            <w:r w:rsidRPr="007249F4">
              <w:t>- День Учителя;</w:t>
            </w:r>
          </w:p>
          <w:p w:rsidR="003F7DCF" w:rsidRPr="007249F4" w:rsidRDefault="003F7DCF" w:rsidP="00E17774">
            <w:pPr>
              <w:jc w:val="both"/>
            </w:pPr>
            <w:r w:rsidRPr="007249F4">
              <w:t>- Посвящение в первоклассники</w:t>
            </w:r>
          </w:p>
          <w:p w:rsidR="003F7DCF" w:rsidRPr="007249F4" w:rsidRDefault="003F7DCF" w:rsidP="00E17774">
            <w:pPr>
              <w:jc w:val="both"/>
            </w:pPr>
            <w:r w:rsidRPr="007249F4">
              <w:t>- День пожилого человека</w:t>
            </w:r>
          </w:p>
          <w:p w:rsidR="003F7DCF" w:rsidRPr="007249F4" w:rsidRDefault="003F7DCF" w:rsidP="00E17774">
            <w:pPr>
              <w:jc w:val="both"/>
            </w:pPr>
            <w:r w:rsidRPr="007249F4">
              <w:t>- Посвящение в читатели</w:t>
            </w:r>
          </w:p>
          <w:p w:rsidR="003F7DCF" w:rsidRPr="007249F4" w:rsidRDefault="003F7DCF" w:rsidP="00E17774">
            <w:pPr>
              <w:jc w:val="both"/>
            </w:pPr>
            <w:r w:rsidRPr="007249F4">
              <w:t>- Вечер встречи с выпускниками</w:t>
            </w:r>
          </w:p>
        </w:tc>
      </w:tr>
      <w:tr w:rsidR="003F7DCF" w:rsidRPr="007249F4" w:rsidTr="003F7DC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CF" w:rsidRPr="007249F4" w:rsidRDefault="003F7DCF" w:rsidP="003F7DCF">
            <w:pPr>
              <w:widowControl/>
              <w:numPr>
                <w:ilvl w:val="0"/>
                <w:numId w:val="40"/>
              </w:numPr>
              <w:tabs>
                <w:tab w:val="left" w:pos="284"/>
              </w:tabs>
              <w:autoSpaceDE/>
              <w:autoSpaceDN/>
              <w:adjustRightInd/>
              <w:ind w:hanging="720"/>
              <w:contextualSpacing/>
              <w:jc w:val="both"/>
            </w:pPr>
            <w:r w:rsidRPr="007249F4">
              <w:rPr>
                <w:bCs/>
              </w:rPr>
              <w:t>Модуль</w:t>
            </w:r>
          </w:p>
          <w:p w:rsidR="003F7DCF" w:rsidRPr="007249F4" w:rsidRDefault="003F7DCF" w:rsidP="00E17774">
            <w:pPr>
              <w:tabs>
                <w:tab w:val="left" w:pos="284"/>
              </w:tabs>
              <w:ind w:left="720"/>
              <w:contextualSpacing/>
              <w:jc w:val="both"/>
            </w:pPr>
            <w:r w:rsidRPr="007249F4">
              <w:rPr>
                <w:bCs/>
              </w:rPr>
              <w:t>«Я и труд»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CF" w:rsidRPr="007249F4" w:rsidRDefault="003F7DCF" w:rsidP="00E17774">
            <w:pPr>
              <w:jc w:val="both"/>
            </w:pPr>
            <w:r w:rsidRPr="007249F4">
              <w:t>- Олимпиады</w:t>
            </w:r>
          </w:p>
          <w:p w:rsidR="003F7DCF" w:rsidRPr="007249F4" w:rsidRDefault="003F7DCF" w:rsidP="00E17774">
            <w:pPr>
              <w:jc w:val="both"/>
            </w:pPr>
            <w:r w:rsidRPr="007249F4">
              <w:t>- Интеллектуальные игры в рамках предметных недель</w:t>
            </w:r>
          </w:p>
          <w:p w:rsidR="003F7DCF" w:rsidRPr="007249F4" w:rsidRDefault="003F7DCF" w:rsidP="00E17774">
            <w:pPr>
              <w:jc w:val="both"/>
            </w:pPr>
            <w:r w:rsidRPr="007249F4">
              <w:t>-Конкурс поделок, участие в выставках декоративно – прикладного творчества.</w:t>
            </w:r>
          </w:p>
          <w:p w:rsidR="003F7DCF" w:rsidRPr="007249F4" w:rsidRDefault="003F7DCF" w:rsidP="00E17774">
            <w:pPr>
              <w:jc w:val="both"/>
            </w:pPr>
            <w:r w:rsidRPr="007249F4">
              <w:t xml:space="preserve">- Работа на пришкольном участке: уход за овощами, цветами, плодово-ягодными культурами.  </w:t>
            </w:r>
          </w:p>
        </w:tc>
      </w:tr>
      <w:tr w:rsidR="003F7DCF" w:rsidRPr="007249F4" w:rsidTr="003F7DC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CF" w:rsidRPr="007249F4" w:rsidRDefault="003F7DCF" w:rsidP="003F7DCF">
            <w:pPr>
              <w:widowControl/>
              <w:numPr>
                <w:ilvl w:val="0"/>
                <w:numId w:val="40"/>
              </w:numPr>
              <w:tabs>
                <w:tab w:val="left" w:pos="709"/>
              </w:tabs>
              <w:autoSpaceDE/>
              <w:autoSpaceDN/>
              <w:adjustRightInd/>
              <w:ind w:hanging="720"/>
              <w:contextualSpacing/>
              <w:jc w:val="both"/>
            </w:pPr>
            <w:r w:rsidRPr="007249F4">
              <w:rPr>
                <w:bCs/>
              </w:rPr>
              <w:t>Модуль</w:t>
            </w:r>
          </w:p>
          <w:p w:rsidR="003F7DCF" w:rsidRPr="007249F4" w:rsidRDefault="003F7DCF" w:rsidP="00E17774">
            <w:pPr>
              <w:tabs>
                <w:tab w:val="left" w:pos="284"/>
              </w:tabs>
              <w:ind w:left="720"/>
              <w:contextualSpacing/>
              <w:jc w:val="both"/>
            </w:pPr>
            <w:r w:rsidRPr="007249F4">
              <w:rPr>
                <w:bCs/>
              </w:rPr>
              <w:t>«Я и здоровье»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CF" w:rsidRPr="007249F4" w:rsidRDefault="003F7DCF" w:rsidP="00E17774">
            <w:pPr>
              <w:jc w:val="both"/>
            </w:pPr>
            <w:r w:rsidRPr="007249F4">
              <w:t>Осенний кросс</w:t>
            </w:r>
          </w:p>
          <w:p w:rsidR="003F7DCF" w:rsidRPr="007249F4" w:rsidRDefault="003F7DCF" w:rsidP="00E17774">
            <w:pPr>
              <w:jc w:val="both"/>
            </w:pPr>
            <w:r w:rsidRPr="007249F4">
              <w:t>Кросс «Спорт против наркотиков»</w:t>
            </w:r>
          </w:p>
          <w:p w:rsidR="003F7DCF" w:rsidRPr="007249F4" w:rsidRDefault="003F7DCF" w:rsidP="00E17774">
            <w:pPr>
              <w:jc w:val="both"/>
            </w:pPr>
            <w:r w:rsidRPr="007249F4">
              <w:t>Школьная спартакиада</w:t>
            </w:r>
          </w:p>
          <w:p w:rsidR="003F7DCF" w:rsidRPr="007249F4" w:rsidRDefault="003F7DCF" w:rsidP="00E17774">
            <w:pPr>
              <w:jc w:val="both"/>
            </w:pPr>
            <w:r w:rsidRPr="007249F4">
              <w:t>Спортивные соревнования по футболу, волейболу.</w:t>
            </w:r>
          </w:p>
          <w:p w:rsidR="003F7DCF" w:rsidRPr="007249F4" w:rsidRDefault="003F7DCF" w:rsidP="00E17774">
            <w:pPr>
              <w:jc w:val="both"/>
            </w:pPr>
            <w:r w:rsidRPr="007249F4">
              <w:t>Тематические беседы, классные часы.</w:t>
            </w:r>
          </w:p>
        </w:tc>
      </w:tr>
      <w:tr w:rsidR="003F7DCF" w:rsidRPr="007249F4" w:rsidTr="003F7DC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CF" w:rsidRPr="007249F4" w:rsidRDefault="003F7DCF" w:rsidP="003F7DCF">
            <w:pPr>
              <w:widowControl/>
              <w:numPr>
                <w:ilvl w:val="0"/>
                <w:numId w:val="40"/>
              </w:numPr>
              <w:tabs>
                <w:tab w:val="left" w:pos="284"/>
              </w:tabs>
              <w:autoSpaceDE/>
              <w:autoSpaceDN/>
              <w:adjustRightInd/>
              <w:ind w:hanging="720"/>
              <w:contextualSpacing/>
              <w:jc w:val="both"/>
            </w:pPr>
            <w:r w:rsidRPr="007249F4">
              <w:t>Модуль</w:t>
            </w:r>
          </w:p>
          <w:p w:rsidR="003F7DCF" w:rsidRPr="007249F4" w:rsidRDefault="003F7DCF" w:rsidP="00E17774">
            <w:pPr>
              <w:tabs>
                <w:tab w:val="left" w:pos="284"/>
              </w:tabs>
              <w:ind w:left="567" w:firstLine="153"/>
              <w:contextualSpacing/>
              <w:jc w:val="both"/>
            </w:pPr>
            <w:r w:rsidRPr="007249F4">
              <w:rPr>
                <w:bCs/>
              </w:rPr>
              <w:t>« Я и природа»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CF" w:rsidRPr="007249F4" w:rsidRDefault="003F7DCF" w:rsidP="00E17774">
            <w:pPr>
              <w:jc w:val="both"/>
            </w:pPr>
            <w:r w:rsidRPr="007249F4">
              <w:t>Экскурсии</w:t>
            </w:r>
          </w:p>
          <w:p w:rsidR="003F7DCF" w:rsidRPr="007249F4" w:rsidRDefault="003F7DCF" w:rsidP="00E17774">
            <w:pPr>
              <w:jc w:val="both"/>
            </w:pPr>
            <w:r w:rsidRPr="007249F4">
              <w:t>Посадка саженцев, разбивка клумб и посадка цветов</w:t>
            </w:r>
          </w:p>
        </w:tc>
      </w:tr>
      <w:tr w:rsidR="003F7DCF" w:rsidRPr="007249F4" w:rsidTr="003F7DC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CF" w:rsidRPr="007249F4" w:rsidRDefault="003F7DCF" w:rsidP="003F7DCF">
            <w:pPr>
              <w:widowControl/>
              <w:numPr>
                <w:ilvl w:val="0"/>
                <w:numId w:val="40"/>
              </w:numPr>
              <w:tabs>
                <w:tab w:val="left" w:pos="284"/>
              </w:tabs>
              <w:autoSpaceDE/>
              <w:autoSpaceDN/>
              <w:adjustRightInd/>
              <w:ind w:hanging="720"/>
              <w:contextualSpacing/>
              <w:jc w:val="both"/>
            </w:pPr>
            <w:r w:rsidRPr="007249F4">
              <w:rPr>
                <w:bCs/>
              </w:rPr>
              <w:t>Модуль</w:t>
            </w:r>
          </w:p>
          <w:p w:rsidR="003F7DCF" w:rsidRPr="007249F4" w:rsidRDefault="003F7DCF" w:rsidP="00E17774">
            <w:pPr>
              <w:tabs>
                <w:tab w:val="left" w:pos="284"/>
              </w:tabs>
              <w:ind w:left="720"/>
              <w:contextualSpacing/>
              <w:jc w:val="both"/>
            </w:pPr>
            <w:r w:rsidRPr="007249F4">
              <w:rPr>
                <w:bCs/>
              </w:rPr>
              <w:lastRenderedPageBreak/>
              <w:t>«Я и культура»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CF" w:rsidRPr="007249F4" w:rsidRDefault="003F7DCF" w:rsidP="00E17774">
            <w:pPr>
              <w:jc w:val="both"/>
            </w:pPr>
            <w:r w:rsidRPr="007249F4">
              <w:lastRenderedPageBreak/>
              <w:t>- Тематические вечера</w:t>
            </w:r>
          </w:p>
          <w:p w:rsidR="003F7DCF" w:rsidRPr="007249F4" w:rsidRDefault="003F7DCF" w:rsidP="00E17774">
            <w:pPr>
              <w:jc w:val="both"/>
            </w:pPr>
            <w:r w:rsidRPr="007249F4">
              <w:lastRenderedPageBreak/>
              <w:t>- Новогодние праздники.</w:t>
            </w:r>
          </w:p>
          <w:p w:rsidR="003F7DCF" w:rsidRPr="007249F4" w:rsidRDefault="003F7DCF" w:rsidP="00E17774">
            <w:pPr>
              <w:jc w:val="both"/>
            </w:pPr>
            <w:r w:rsidRPr="007249F4">
              <w:t>-Смотр художественной самодеятельности</w:t>
            </w:r>
          </w:p>
        </w:tc>
      </w:tr>
    </w:tbl>
    <w:p w:rsidR="003F7DCF" w:rsidRPr="007249F4" w:rsidRDefault="003F7DCF" w:rsidP="003F7DCF">
      <w:pPr>
        <w:shd w:val="clear" w:color="auto" w:fill="FFFFFF"/>
        <w:ind w:firstLine="567"/>
        <w:jc w:val="both"/>
        <w:rPr>
          <w:color w:val="000000"/>
        </w:rPr>
      </w:pPr>
      <w:r w:rsidRPr="007249F4">
        <w:rPr>
          <w:color w:val="000000"/>
        </w:rPr>
        <w:lastRenderedPageBreak/>
        <w:t>Достижение положительных результатов в работе возможно только в том случае, когда задействованы все субъекты образования и воспитания: обучающиеся, педагоги и родители. В течение 2019-2020 учебного года в школе,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3F7DCF" w:rsidRPr="007249F4" w:rsidRDefault="003F7DCF" w:rsidP="003F7DCF">
      <w:pPr>
        <w:shd w:val="clear" w:color="auto" w:fill="FFFFFF"/>
        <w:jc w:val="both"/>
        <w:rPr>
          <w:color w:val="000000"/>
        </w:rPr>
      </w:pPr>
      <w:r w:rsidRPr="007249F4">
        <w:rPr>
          <w:color w:val="000000"/>
        </w:rPr>
        <w:t>- 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3F7DCF" w:rsidRPr="007249F4" w:rsidRDefault="003F7DCF" w:rsidP="003F7DCF">
      <w:pPr>
        <w:shd w:val="clear" w:color="auto" w:fill="FFFFFF"/>
        <w:jc w:val="both"/>
        <w:rPr>
          <w:color w:val="000000"/>
        </w:rPr>
      </w:pPr>
      <w:r w:rsidRPr="007249F4">
        <w:rPr>
          <w:color w:val="000000"/>
        </w:rPr>
        <w:t>- тематические родительские собрания, консультативные часы;</w:t>
      </w:r>
    </w:p>
    <w:p w:rsidR="003F7DCF" w:rsidRPr="007249F4" w:rsidRDefault="003F7DCF" w:rsidP="003F7DCF">
      <w:pPr>
        <w:shd w:val="clear" w:color="auto" w:fill="FFFFFF"/>
        <w:jc w:val="both"/>
        <w:rPr>
          <w:color w:val="000000"/>
        </w:rPr>
      </w:pPr>
      <w:r w:rsidRPr="007249F4">
        <w:rPr>
          <w:color w:val="000000"/>
        </w:rPr>
        <w:t>- индивидуальная работа совместно с инспекторами ПДН, КДН и ЗП;</w:t>
      </w:r>
    </w:p>
    <w:p w:rsidR="003F7DCF" w:rsidRPr="007249F4" w:rsidRDefault="003F7DCF" w:rsidP="003F7DCF">
      <w:pPr>
        <w:shd w:val="clear" w:color="auto" w:fill="FFFFFF"/>
        <w:jc w:val="both"/>
        <w:rPr>
          <w:color w:val="000000"/>
        </w:rPr>
      </w:pPr>
      <w:r w:rsidRPr="007249F4">
        <w:rPr>
          <w:color w:val="000000"/>
        </w:rPr>
        <w:t xml:space="preserve">  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3F7DCF" w:rsidRPr="007249F4" w:rsidRDefault="003F7DCF" w:rsidP="003F7DCF">
      <w:pPr>
        <w:ind w:firstLine="540"/>
        <w:jc w:val="both"/>
        <w:rPr>
          <w:rFonts w:eastAsia="Calibri"/>
          <w:color w:val="000000"/>
        </w:rPr>
      </w:pPr>
      <w:r w:rsidRPr="007249F4">
        <w:rPr>
          <w:rFonts w:eastAsia="Calibri"/>
        </w:rPr>
        <w:t xml:space="preserve">МБОУ Воршинская средняя общеобразовательная школа участвует в реализации региональной программы формирования и развития партнёрских отношений образовательного учреждения и семьи на 2016-2020 годы. </w:t>
      </w:r>
      <w:r w:rsidRPr="007249F4">
        <w:rPr>
          <w:rFonts w:eastAsia="Calibri"/>
          <w:color w:val="000000"/>
        </w:rPr>
        <w:t>Партнёрские отношения образовательной организации и семьи регламентированы нормативными документами:</w:t>
      </w:r>
    </w:p>
    <w:p w:rsidR="003F7DCF" w:rsidRPr="007249F4" w:rsidRDefault="003F7DCF" w:rsidP="003F7DCF">
      <w:pPr>
        <w:jc w:val="both"/>
        <w:rPr>
          <w:color w:val="000000"/>
        </w:rPr>
      </w:pPr>
      <w:r w:rsidRPr="007249F4">
        <w:rPr>
          <w:color w:val="000000"/>
        </w:rPr>
        <w:t>- Договор о сотрудничестве ОУ и родителями обучающихся;</w:t>
      </w:r>
    </w:p>
    <w:p w:rsidR="003F7DCF" w:rsidRPr="007249F4" w:rsidRDefault="003F7DCF" w:rsidP="003F7DCF">
      <w:pPr>
        <w:jc w:val="both"/>
        <w:rPr>
          <w:color w:val="000000"/>
        </w:rPr>
      </w:pPr>
      <w:r w:rsidRPr="007249F4">
        <w:rPr>
          <w:color w:val="000000"/>
        </w:rPr>
        <w:t>-Положение о совете школы;</w:t>
      </w:r>
    </w:p>
    <w:p w:rsidR="003F7DCF" w:rsidRPr="007249F4" w:rsidRDefault="003F7DCF" w:rsidP="003F7DCF">
      <w:pPr>
        <w:jc w:val="both"/>
        <w:rPr>
          <w:color w:val="000000"/>
        </w:rPr>
      </w:pPr>
      <w:r w:rsidRPr="007249F4">
        <w:rPr>
          <w:color w:val="000000"/>
        </w:rPr>
        <w:t>-- Положение о родительском собрании;</w:t>
      </w:r>
    </w:p>
    <w:p w:rsidR="003F7DCF" w:rsidRPr="007249F4" w:rsidRDefault="003F7DCF" w:rsidP="003F7DCF">
      <w:pPr>
        <w:jc w:val="both"/>
        <w:rPr>
          <w:color w:val="000000"/>
        </w:rPr>
      </w:pPr>
      <w:r w:rsidRPr="007249F4">
        <w:rPr>
          <w:color w:val="000000"/>
        </w:rPr>
        <w:t>- Положение о «Школе будущего первоклассника»;</w:t>
      </w:r>
    </w:p>
    <w:p w:rsidR="003F7DCF" w:rsidRPr="007249F4" w:rsidRDefault="003F7DCF" w:rsidP="003F7DCF">
      <w:pPr>
        <w:jc w:val="both"/>
        <w:rPr>
          <w:color w:val="000000"/>
        </w:rPr>
      </w:pPr>
      <w:r w:rsidRPr="007249F4">
        <w:rPr>
          <w:color w:val="000000"/>
        </w:rPr>
        <w:t>- Положение о психолого-педагогическом консилиуме;</w:t>
      </w:r>
    </w:p>
    <w:p w:rsidR="003F7DCF" w:rsidRPr="007249F4" w:rsidRDefault="003F7DCF" w:rsidP="003F7DCF">
      <w:pPr>
        <w:jc w:val="both"/>
        <w:rPr>
          <w:color w:val="000000"/>
        </w:rPr>
      </w:pPr>
      <w:r w:rsidRPr="007249F4">
        <w:rPr>
          <w:color w:val="000000"/>
        </w:rPr>
        <w:t xml:space="preserve">Активизирована роль семьи в образовательном пространстве через развитие форм родительской активности в органах родительского самоуправления. </w:t>
      </w:r>
    </w:p>
    <w:p w:rsidR="003F7DCF" w:rsidRPr="007249F4" w:rsidRDefault="003F7DCF" w:rsidP="003F7DCF">
      <w:pPr>
        <w:jc w:val="both"/>
        <w:rPr>
          <w:color w:val="000000"/>
        </w:rPr>
      </w:pPr>
      <w:r w:rsidRPr="007249F4">
        <w:rPr>
          <w:color w:val="000000"/>
        </w:rPr>
        <w:t>В целях осуществления стратегического управления школой в  МБОУ Воршинская СОШ  функционирует управляющий Совет. Включение родителей в управление образовательной организацией осуществляется путём их участия в работе родительских комитетов классов, советов по правовому обучению и воспитанию, профилактике безнадзорности и правонарушений, проведения общешкольных родительских собраний.В целях повышения педагогической культуры родителей особая роль в образовательной организации отводится реализации программы родительского всеобуча.  Формы взаимодействия с родителями определены в годовом плане работы: совместные творческие дела, родительские собрания, конференции, круглые столы, посещение семей и др. В тематику родительского всеобуча включены вопросы, затрагивающие здоровье ребёнка, психологию детей, взаимодействия семьи и школы, безопасность обучающихся и др. В рамках реализации программы родительского всеобуча в ОУ проводятся опросы, анкетирование, тестирование обучающихся, педагогов, родителей. Изучение полученных результатов позволяет сделать вывод об успешности создания единой воспитательной среды в школе и семье. Школа осуществляет «Модель разноуровневого взаимодействия семьи и школы»</w:t>
      </w:r>
    </w:p>
    <w:p w:rsidR="003F7DCF" w:rsidRPr="007249F4" w:rsidRDefault="003F7DCF" w:rsidP="003F7DCF">
      <w:pPr>
        <w:ind w:firstLine="540"/>
        <w:jc w:val="both"/>
        <w:rPr>
          <w:rFonts w:eastAsia="Calibri"/>
        </w:rPr>
      </w:pPr>
      <w:r w:rsidRPr="007249F4">
        <w:rPr>
          <w:rFonts w:eastAsia="Calibri"/>
        </w:rPr>
        <w:t xml:space="preserve">Проведен ряд внеклассных мероприятий по организации совместной общественно значимой деятельности и досуга родителей и обучающихся: наиболее ярко прошли мероприятия, посвящённые Дню Матери, конкурс «Две звезды» КТД «Профессии моих родителей», а также праздник Золотой осени /в начальной школе/, Посвящение в первоклассники, новогодние праздники, День открытых дверей. </w:t>
      </w:r>
    </w:p>
    <w:p w:rsidR="003F7DCF" w:rsidRPr="007249F4" w:rsidRDefault="003F7DCF" w:rsidP="003F7DCF">
      <w:pPr>
        <w:shd w:val="clear" w:color="auto" w:fill="FFFFFF"/>
        <w:ind w:firstLine="709"/>
        <w:jc w:val="both"/>
      </w:pPr>
      <w:r w:rsidRPr="007249F4">
        <w:t xml:space="preserve">Профориентационная работа в школе осуществляется с 1 класса по 11 класс. </w:t>
      </w:r>
      <w:r w:rsidRPr="007249F4">
        <w:lastRenderedPageBreak/>
        <w:t>Она ведется по следующим направлениям:</w:t>
      </w:r>
    </w:p>
    <w:p w:rsidR="003F7DCF" w:rsidRPr="007249F4" w:rsidRDefault="003F7DCF" w:rsidP="003F7DCF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340"/>
        <w:jc w:val="both"/>
        <w:rPr>
          <w:bCs/>
          <w:iCs/>
        </w:rPr>
      </w:pPr>
      <w:r w:rsidRPr="007249F4">
        <w:rPr>
          <w:bCs/>
          <w:iCs/>
        </w:rPr>
        <w:t>Диагностика.</w:t>
      </w:r>
      <w:r w:rsidRPr="007249F4">
        <w:t> Традиционно сформировалась своеобразная технология предпрофильной ориентации в 8, 9, 10, 11 классах, включающая в себя диагностику познавательных интересов и профессиональной направленности.</w:t>
      </w:r>
    </w:p>
    <w:p w:rsidR="003F7DCF" w:rsidRPr="007249F4" w:rsidRDefault="003F7DCF" w:rsidP="003F7DCF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340"/>
        <w:jc w:val="both"/>
        <w:rPr>
          <w:bCs/>
          <w:iCs/>
        </w:rPr>
      </w:pPr>
      <w:r w:rsidRPr="007249F4">
        <w:rPr>
          <w:bCs/>
          <w:iCs/>
        </w:rPr>
        <w:t>Встречи с людьми разных профессий. (1-7 класс)  </w:t>
      </w:r>
      <w:r w:rsidRPr="007249F4">
        <w:rPr>
          <w:iCs/>
        </w:rPr>
        <w:t xml:space="preserve">в течение года  </w:t>
      </w:r>
    </w:p>
    <w:p w:rsidR="003F7DCF" w:rsidRPr="007249F4" w:rsidRDefault="003F7DCF" w:rsidP="003F7DCF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340"/>
        <w:jc w:val="both"/>
        <w:rPr>
          <w:bCs/>
          <w:iCs/>
        </w:rPr>
      </w:pPr>
      <w:r w:rsidRPr="007249F4">
        <w:rPr>
          <w:bCs/>
          <w:iCs/>
        </w:rPr>
        <w:t xml:space="preserve">Встречи обучающихся9, 11 с преподавателями </w:t>
      </w:r>
      <w:r w:rsidRPr="007249F4">
        <w:rPr>
          <w:iCs/>
        </w:rPr>
        <w:t> (в течение года)</w:t>
      </w:r>
    </w:p>
    <w:p w:rsidR="003F7DCF" w:rsidRPr="007249F4" w:rsidRDefault="003F7DCF" w:rsidP="003F7DCF">
      <w:pPr>
        <w:shd w:val="clear" w:color="auto" w:fill="FFFFFF"/>
        <w:jc w:val="both"/>
        <w:rPr>
          <w:bCs/>
          <w:iCs/>
        </w:rPr>
      </w:pPr>
      <w:r w:rsidRPr="007249F4">
        <w:rPr>
          <w:bCs/>
          <w:iCs/>
        </w:rPr>
        <w:t>4 . Совместные мероприятия с центром занятости населения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rPr>
          <w:rFonts w:eastAsia="Calibri"/>
        </w:rPr>
        <w:t xml:space="preserve">Классными руководителями в </w:t>
      </w:r>
      <w:r w:rsidRPr="007249F4">
        <w:t>течение 2019/2020учебного года были проведены следующие мероприятия: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 xml:space="preserve"> « «Мир профессий»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«Все профессии нужны – все профессии важны»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 xml:space="preserve">"Профессии наших родителей" 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 xml:space="preserve"> Встреча с курсантом военно-космической академии имени А. Ф. Можайского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Диспут «Самая важная профессия».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Классные часы: «На пути к выбору профессии»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Классный час «Мир профессий»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Урок цифры «Сети и облачные технологи»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Урок цифры «Большие данные»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Урок цифры «Персональные помощники»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«Билет в будущее»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« Дороги, которые мы выбираем»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«Билет в будущее»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 xml:space="preserve"> В рамках проекта «Профессии наших родителей». Рассказ о профессии социального работника. Встреча с Горяйновой ВВ.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В ходе акции «Волонтёры книжной культуры» знакомство с профессией библиотекаря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Проф.ориентация - Как выбрать профессию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Какую выбрать профессию «Профессия-бухгалтер»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Какую выбрать профессию «Профессия-врач»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Какую выбрать профессию - юридические профессии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 xml:space="preserve"> «Учебные заведения Владимирской области»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Беседа «Профессиональное самоопределение подростков.»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Беседа «Склонности и интересы подростков в выборе профессии»</w:t>
      </w:r>
    </w:p>
    <w:p w:rsidR="003F7DCF" w:rsidRPr="007249F4" w:rsidRDefault="003F7DCF" w:rsidP="003F7DCF">
      <w:pPr>
        <w:shd w:val="clear" w:color="auto" w:fill="FFFFFF"/>
        <w:jc w:val="both"/>
      </w:pPr>
      <w:r w:rsidRPr="007249F4">
        <w:t>Классный час «Формула профессии»</w:t>
      </w:r>
    </w:p>
    <w:p w:rsidR="003F7DCF" w:rsidRPr="007249F4" w:rsidRDefault="003F7DCF" w:rsidP="003F7DCF">
      <w:pPr>
        <w:jc w:val="center"/>
        <w:rPr>
          <w:rFonts w:eastAsia="Calibri"/>
        </w:rPr>
      </w:pPr>
      <w:r w:rsidRPr="007249F4">
        <w:rPr>
          <w:rFonts w:eastAsia="Calibri"/>
        </w:rPr>
        <w:t>Дополнительное образование.</w:t>
      </w:r>
    </w:p>
    <w:p w:rsidR="003F7DCF" w:rsidRPr="007249F4" w:rsidRDefault="003F7DCF" w:rsidP="003F7DCF">
      <w:pPr>
        <w:jc w:val="both"/>
      </w:pPr>
      <w:r w:rsidRPr="007249F4">
        <w:t>Анализ дополнительного образования в школе показал, что в 2019 - 2020 учебном году количество обучающихся, посещающие кружки и секции,  остается стабильным, но     увеличилось количество детей, занимающихся в двух и более объединениях дополнительного образования.   В следующем учебном году  будем продолжать   работу по привлечению обучающихся в секции и кружки. Наибольшей популярностью у детей пользуются предметные,  спортивные,  технические кружки. Посещение занятий дополнительного образования   и мероприятий показывает творческий подход педагогов, разнообразие методов и приемов с учетом специфики деятельности.</w:t>
      </w:r>
    </w:p>
    <w:p w:rsidR="003F7DCF" w:rsidRPr="007249F4" w:rsidRDefault="003F7DCF" w:rsidP="003F7DCF">
      <w:pPr>
        <w:jc w:val="both"/>
      </w:pPr>
      <w:r w:rsidRPr="007249F4">
        <w:t xml:space="preserve">   Результатом работы дополнительного образования является:</w:t>
      </w:r>
    </w:p>
    <w:p w:rsidR="003F7DCF" w:rsidRPr="007249F4" w:rsidRDefault="003F7DCF" w:rsidP="003F7DCF">
      <w:pPr>
        <w:tabs>
          <w:tab w:val="num" w:pos="0"/>
        </w:tabs>
        <w:ind w:left="426"/>
        <w:contextualSpacing/>
        <w:jc w:val="both"/>
      </w:pPr>
      <w:r w:rsidRPr="007249F4">
        <w:t xml:space="preserve">Стабильность числа детей, занимающихся в объединениях  </w:t>
      </w:r>
    </w:p>
    <w:p w:rsidR="003F7DCF" w:rsidRPr="007249F4" w:rsidRDefault="003F7DCF" w:rsidP="003F7DCF">
      <w:pPr>
        <w:ind w:left="426"/>
        <w:jc w:val="both"/>
      </w:pPr>
      <w:r w:rsidRPr="007249F4">
        <w:t xml:space="preserve">Творческие достижения обучающихся  (участие объединений в районных, областных смотрах, конкурсах, фестивалях, соревнованиях, олимпиадах, </w:t>
      </w:r>
      <w:r w:rsidRPr="007249F4">
        <w:lastRenderedPageBreak/>
        <w:t>концертах).</w:t>
      </w:r>
    </w:p>
    <w:p w:rsidR="003F7DCF" w:rsidRPr="007249F4" w:rsidRDefault="003F7DCF" w:rsidP="003F7DCF">
      <w:pPr>
        <w:shd w:val="clear" w:color="auto" w:fill="FFFFFF"/>
        <w:jc w:val="center"/>
        <w:textAlignment w:val="baseline"/>
        <w:rPr>
          <w:bCs/>
          <w:i/>
        </w:rPr>
      </w:pPr>
      <w:r w:rsidRPr="007249F4">
        <w:rPr>
          <w:bCs/>
          <w:i/>
        </w:rPr>
        <w:t>Мониторинг участия в районных, региональных мероприятиях, акциях.</w:t>
      </w:r>
    </w:p>
    <w:p w:rsidR="003F7DCF" w:rsidRPr="007249F4" w:rsidRDefault="003F7DCF" w:rsidP="003F7DCF">
      <w:pPr>
        <w:shd w:val="clear" w:color="auto" w:fill="FFFFFF"/>
        <w:ind w:firstLine="709"/>
        <w:textAlignment w:val="baseline"/>
      </w:pPr>
      <w:r w:rsidRPr="007249F4">
        <w:rPr>
          <w:bCs/>
        </w:rPr>
        <w:t xml:space="preserve">В качестве критериев оценки развития познавательных интересов обучающихся, помимо данных успеваемости и качества знаний, служат результаты участия школы в различных олимпиадах, конкурсах, соревнованиях  научно-исследовательской и творческой деятельности. </w:t>
      </w:r>
      <w:r w:rsidRPr="007249F4">
        <w:rPr>
          <w:bdr w:val="none" w:sz="0" w:space="0" w:color="auto" w:frame="1"/>
        </w:rPr>
        <w:t>Для формирования «имиджа» школы, обмена опытом, выхода учеников школы на более высокий уровень особое значение имеет участие во внешкольных конкурсах.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В этом учебном году ученики школы активно и результативно приняли участие в следующих конкурсных мероприятиях: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  <w:u w:val="single"/>
        </w:rPr>
      </w:pPr>
      <w:r w:rsidRPr="007249F4">
        <w:rPr>
          <w:bCs/>
          <w:u w:val="single"/>
        </w:rPr>
        <w:t>Мероприятия в области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Конкурс дидактических материалов «Земля Владимирская»-2020 в номинации Английский язык . Антонов И диплом 2 степени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Первенство области по баскетболу  (командное)  1 место Братухина У.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Триколенко С. первое место в первенстве области  по баскетболу.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Волонтерская группа «Доброе село» в номинации «Наставничество» 3 место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Тарасенко Анна лауреат конкурса  Зеленая планета «Природа.Культура. Экология»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Огнева В. Кубок молодежи по конкуру . Абсолютное первенство.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Стародубцева А. конкурс Социальной рекламы 2 место.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  <w:u w:val="single"/>
        </w:rPr>
      </w:pPr>
      <w:r w:rsidRPr="007249F4">
        <w:rPr>
          <w:bCs/>
          <w:u w:val="single"/>
        </w:rPr>
        <w:t>Мероприятие в районе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Умники и умницы Земли Владимирской  Истомина Е. призер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Калиныч А - 3 место на муниципальном этапе 17 Всероссийского конкурса детско-юношеского творчества «неопалимая купина» в номинации «Декоративно-прикладное творчество»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2 место в соревнованиях по ОФП «Президентские состязания» 52 районной спартакиады школьников.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2 место в соревнованиях по мини - футболу «Президентские состязания» 52 районной спартакиады школьников.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Галанин Б ,Пынько А, Лапшин И 1 место в соревнованиях по стритболу.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Алексутина Е. 2  2 место в соревнованиях по стритболу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Шикша М, Петрова В, Огнева В, Алексутина Е. Филиппов, второе место в  в соревнованиях  по Л/А кроссу.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Муминов Р, Саркисян Д, Башилов М.,Пынько А., Филиппов М.  второе  место по мини-футболу.</w:t>
      </w:r>
    </w:p>
    <w:p w:rsidR="003F7DCF" w:rsidRPr="007249F4" w:rsidRDefault="003F7DCF" w:rsidP="003F7DCF">
      <w:pPr>
        <w:shd w:val="clear" w:color="auto" w:fill="FFFFFF"/>
        <w:textAlignment w:val="baseline"/>
        <w:rPr>
          <w:bCs/>
        </w:rPr>
      </w:pPr>
      <w:r w:rsidRPr="007249F4">
        <w:rPr>
          <w:bCs/>
        </w:rPr>
        <w:t>Первое командное место по стритболу.</w:t>
      </w:r>
    </w:p>
    <w:p w:rsidR="003F7DCF" w:rsidRPr="00F62136" w:rsidRDefault="003F7DCF" w:rsidP="003F7DCF">
      <w:pPr>
        <w:jc w:val="both"/>
        <w:rPr>
          <w:b/>
        </w:rPr>
      </w:pPr>
      <w:r w:rsidRPr="00F62136">
        <w:rPr>
          <w:b/>
        </w:rPr>
        <w:t>Анализ кадровых условий</w:t>
      </w:r>
    </w:p>
    <w:p w:rsidR="003F7DCF" w:rsidRPr="007903EE" w:rsidRDefault="003F7DCF" w:rsidP="003F7DCF">
      <w:pPr>
        <w:jc w:val="both"/>
      </w:pPr>
      <w:r w:rsidRPr="007903EE">
        <w:t>Организация, осуществляющая образовательную деятельность, должна быть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организации.</w:t>
      </w:r>
    </w:p>
    <w:p w:rsidR="003F7DCF" w:rsidRDefault="003F7DCF" w:rsidP="003F7DCF">
      <w:pPr>
        <w:jc w:val="both"/>
      </w:pPr>
      <w:r w:rsidRPr="007903EE">
        <w:t xml:space="preserve">Кадровое обеспечение образовательного процесса в школе  соответствует требованиям, предъявляемым ОО, реализующих ФГОС. Укомплектованность штатов 100%. В школе сложился стабильный коллектив педагогов, реализующий общую цель в соответствии с программой развития, миссией и политикой ОО.   </w:t>
      </w:r>
    </w:p>
    <w:p w:rsidR="003F7DCF" w:rsidRPr="00F2577B" w:rsidRDefault="003F7DCF" w:rsidP="003F7DCF">
      <w:pPr>
        <w:jc w:val="both"/>
      </w:pPr>
      <w:r w:rsidRPr="00F2577B">
        <w:t xml:space="preserve">Учебно-воспитательный процесс в школе осуществляют </w:t>
      </w:r>
      <w:r>
        <w:t>18</w:t>
      </w:r>
      <w:r w:rsidRPr="00F2577B">
        <w:t xml:space="preserve"> педагогических работник</w:t>
      </w:r>
      <w:r>
        <w:t>ов.</w:t>
      </w:r>
      <w:r w:rsidRPr="00F2577B">
        <w:t xml:space="preserve"> Из них: </w:t>
      </w:r>
      <w:r>
        <w:t>2</w:t>
      </w:r>
      <w:r w:rsidRPr="00F2577B">
        <w:t xml:space="preserve"> являются административными работник</w:t>
      </w:r>
      <w:r>
        <w:t>ами (директор школы, заместитель директора школы по УВР</w:t>
      </w:r>
      <w:r w:rsidRPr="00F2577B">
        <w:t xml:space="preserve">), </w:t>
      </w:r>
      <w:r>
        <w:t>16</w:t>
      </w:r>
      <w:r w:rsidRPr="00F2577B">
        <w:t xml:space="preserve"> учител</w:t>
      </w:r>
      <w:r>
        <w:t>ей</w:t>
      </w:r>
      <w:r w:rsidRPr="00F2577B">
        <w:t xml:space="preserve"> – предметник</w:t>
      </w:r>
      <w:r>
        <w:t>ов ( из них 2 совместителя)</w:t>
      </w:r>
      <w:r w:rsidRPr="00F2577B">
        <w:rPr>
          <w:vanish/>
        </w:rPr>
        <w:cr/>
        <w:t>9педагогов, 3 воспитателя ГПД.Ти недели в марте, апреле, мае.ы и ОБЖ,</w:t>
      </w:r>
      <w:r w:rsidRPr="00F2577B">
        <w:rPr>
          <w:vanish/>
        </w:rPr>
        <w:cr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  <w:r w:rsidRPr="00F2577B">
        <w:rPr>
          <w:vanish/>
        </w:rPr>
        <w:pgNum/>
      </w:r>
    </w:p>
    <w:p w:rsidR="003F7DCF" w:rsidRPr="007903EE" w:rsidRDefault="003F7DCF" w:rsidP="003F7DCF">
      <w:pPr>
        <w:jc w:val="both"/>
      </w:pPr>
      <w:r w:rsidRPr="007903EE">
        <w:t xml:space="preserve">Средний возраст коллектива- </w:t>
      </w:r>
      <w:r>
        <w:t xml:space="preserve">50,4 </w:t>
      </w:r>
      <w:r w:rsidRPr="007903EE">
        <w:t xml:space="preserve"> лет. Количество мужчин – 2 человека, что </w:t>
      </w:r>
      <w:r w:rsidRPr="007903EE">
        <w:lastRenderedPageBreak/>
        <w:t xml:space="preserve">составляет </w:t>
      </w:r>
      <w:r>
        <w:t>22</w:t>
      </w:r>
      <w:r w:rsidRPr="007903EE">
        <w:t xml:space="preserve"> %.</w:t>
      </w:r>
    </w:p>
    <w:p w:rsidR="003F7DCF" w:rsidRPr="007903EE" w:rsidRDefault="003F7DCF" w:rsidP="003F7DCF">
      <w:pPr>
        <w:jc w:val="both"/>
        <w:rPr>
          <w:b/>
        </w:rPr>
      </w:pPr>
      <w:r w:rsidRPr="007903EE">
        <w:rPr>
          <w:b/>
        </w:rPr>
        <w:t>Образовательный уровень учителей.</w:t>
      </w:r>
    </w:p>
    <w:p w:rsidR="003F7DCF" w:rsidRPr="007903EE" w:rsidRDefault="003F7DCF" w:rsidP="003F7DCF">
      <w:pPr>
        <w:jc w:val="both"/>
      </w:pPr>
    </w:p>
    <w:tbl>
      <w:tblPr>
        <w:tblStyle w:val="af1"/>
        <w:tblW w:w="0" w:type="auto"/>
        <w:tblLook w:val="04A0"/>
      </w:tblPr>
      <w:tblGrid>
        <w:gridCol w:w="1706"/>
        <w:gridCol w:w="1765"/>
        <w:gridCol w:w="1853"/>
        <w:gridCol w:w="1853"/>
        <w:gridCol w:w="1686"/>
      </w:tblGrid>
      <w:tr w:rsidR="003F7DCF" w:rsidRPr="00F62136" w:rsidTr="00E17774"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 w:rsidRPr="00F62136">
              <w:t xml:space="preserve">Учебный год </w:t>
            </w:r>
          </w:p>
        </w:tc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 w:rsidRPr="00F62136">
              <w:t>Количество педагогов</w:t>
            </w:r>
          </w:p>
        </w:tc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 w:rsidRPr="00F62136">
              <w:t xml:space="preserve">Высшее педагогическое </w:t>
            </w:r>
          </w:p>
        </w:tc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 w:rsidRPr="00F62136">
              <w:t xml:space="preserve">Среднее педагогическое </w:t>
            </w:r>
          </w:p>
        </w:tc>
        <w:tc>
          <w:tcPr>
            <w:tcW w:w="1915" w:type="dxa"/>
          </w:tcPr>
          <w:p w:rsidR="003F7DCF" w:rsidRPr="00F62136" w:rsidRDefault="003F7DCF" w:rsidP="00E17774">
            <w:pPr>
              <w:jc w:val="both"/>
            </w:pPr>
            <w:r w:rsidRPr="00F62136">
              <w:t xml:space="preserve">Среднее </w:t>
            </w:r>
          </w:p>
        </w:tc>
      </w:tr>
      <w:tr w:rsidR="003F7DCF" w:rsidRPr="00F62136" w:rsidTr="00E17774"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 w:rsidRPr="00F62136">
              <w:t>2017-2018</w:t>
            </w:r>
          </w:p>
        </w:tc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 w:rsidRPr="00F62136">
              <w:t>15</w:t>
            </w:r>
          </w:p>
        </w:tc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 w:rsidRPr="00F62136">
              <w:t>14</w:t>
            </w:r>
          </w:p>
        </w:tc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 w:rsidRPr="00F62136">
              <w:t>1</w:t>
            </w:r>
          </w:p>
        </w:tc>
        <w:tc>
          <w:tcPr>
            <w:tcW w:w="1915" w:type="dxa"/>
          </w:tcPr>
          <w:p w:rsidR="003F7DCF" w:rsidRPr="00F62136" w:rsidRDefault="003F7DCF" w:rsidP="00E17774">
            <w:pPr>
              <w:jc w:val="both"/>
            </w:pPr>
            <w:r w:rsidRPr="00F62136">
              <w:t>-</w:t>
            </w:r>
          </w:p>
        </w:tc>
      </w:tr>
      <w:tr w:rsidR="003F7DCF" w:rsidRPr="00F62136" w:rsidTr="00E17774"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 w:rsidRPr="00F62136">
              <w:t>2018-2019</w:t>
            </w:r>
          </w:p>
        </w:tc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 w:rsidRPr="00F62136">
              <w:t>13</w:t>
            </w:r>
          </w:p>
        </w:tc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 w:rsidRPr="00F62136">
              <w:t>12</w:t>
            </w:r>
          </w:p>
        </w:tc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 w:rsidRPr="00F62136">
              <w:t>1</w:t>
            </w:r>
          </w:p>
        </w:tc>
        <w:tc>
          <w:tcPr>
            <w:tcW w:w="1915" w:type="dxa"/>
          </w:tcPr>
          <w:p w:rsidR="003F7DCF" w:rsidRPr="00F62136" w:rsidRDefault="003F7DCF" w:rsidP="00E17774">
            <w:pPr>
              <w:jc w:val="both"/>
            </w:pPr>
            <w:r w:rsidRPr="00F62136">
              <w:t>-</w:t>
            </w:r>
          </w:p>
        </w:tc>
      </w:tr>
      <w:tr w:rsidR="003F7DCF" w:rsidRPr="00F62136" w:rsidTr="00E17774"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>
              <w:t>2019-2020</w:t>
            </w:r>
          </w:p>
        </w:tc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>
              <w:t>13</w:t>
            </w:r>
          </w:p>
        </w:tc>
        <w:tc>
          <w:tcPr>
            <w:tcW w:w="1914" w:type="dxa"/>
          </w:tcPr>
          <w:p w:rsidR="003F7DCF" w:rsidRPr="00F62136" w:rsidRDefault="003F7DCF" w:rsidP="00E17774">
            <w:pPr>
              <w:jc w:val="both"/>
            </w:pPr>
            <w:r>
              <w:t>1</w:t>
            </w:r>
          </w:p>
        </w:tc>
        <w:tc>
          <w:tcPr>
            <w:tcW w:w="1915" w:type="dxa"/>
          </w:tcPr>
          <w:p w:rsidR="003F7DCF" w:rsidRPr="00F62136" w:rsidRDefault="003F7DCF" w:rsidP="00E17774">
            <w:pPr>
              <w:jc w:val="both"/>
            </w:pPr>
            <w:r>
              <w:t>-</w:t>
            </w:r>
          </w:p>
        </w:tc>
      </w:tr>
    </w:tbl>
    <w:p w:rsidR="003F7DCF" w:rsidRPr="00F62136" w:rsidRDefault="003F7DCF" w:rsidP="003F7DCF">
      <w:pPr>
        <w:jc w:val="both"/>
      </w:pPr>
    </w:p>
    <w:p w:rsidR="003F7DCF" w:rsidRDefault="003F7DCF" w:rsidP="003F7DCF">
      <w:pPr>
        <w:jc w:val="both"/>
        <w:rPr>
          <w:b/>
        </w:rPr>
      </w:pPr>
      <w:r w:rsidRPr="00F62136">
        <w:rPr>
          <w:b/>
        </w:rPr>
        <w:t>Педагогический стаж работников школы.</w:t>
      </w:r>
    </w:p>
    <w:p w:rsidR="003F7DCF" w:rsidRPr="00F62136" w:rsidRDefault="003F7DCF" w:rsidP="003F7DCF">
      <w:pPr>
        <w:jc w:val="both"/>
        <w:rPr>
          <w:b/>
        </w:rPr>
      </w:pPr>
    </w:p>
    <w:tbl>
      <w:tblPr>
        <w:tblStyle w:val="af1"/>
        <w:tblW w:w="9943" w:type="dxa"/>
        <w:tblLook w:val="04A0"/>
      </w:tblPr>
      <w:tblGrid>
        <w:gridCol w:w="3136"/>
        <w:gridCol w:w="2269"/>
        <w:gridCol w:w="2269"/>
        <w:gridCol w:w="2269"/>
      </w:tblGrid>
      <w:tr w:rsidR="003F7DCF" w:rsidRPr="00F62136" w:rsidTr="00E17774">
        <w:tc>
          <w:tcPr>
            <w:tcW w:w="3136" w:type="dxa"/>
          </w:tcPr>
          <w:p w:rsidR="003F7DCF" w:rsidRPr="00F62136" w:rsidRDefault="003F7DCF" w:rsidP="00E17774">
            <w:pPr>
              <w:jc w:val="both"/>
            </w:pPr>
            <w:r w:rsidRPr="00F62136">
              <w:t xml:space="preserve">Количество лет </w:t>
            </w:r>
          </w:p>
        </w:tc>
        <w:tc>
          <w:tcPr>
            <w:tcW w:w="2269" w:type="dxa"/>
          </w:tcPr>
          <w:p w:rsidR="003F7DCF" w:rsidRDefault="003F7DCF" w:rsidP="00E17774">
            <w:pPr>
              <w:jc w:val="both"/>
            </w:pPr>
            <w:r w:rsidRPr="00F62136">
              <w:t xml:space="preserve">2017-2018 </w:t>
            </w:r>
          </w:p>
          <w:p w:rsidR="003F7DCF" w:rsidRPr="00F62136" w:rsidRDefault="003F7DCF" w:rsidP="00E17774">
            <w:pPr>
              <w:jc w:val="both"/>
            </w:pPr>
            <w:r w:rsidRPr="00F62136">
              <w:t>учебный год</w:t>
            </w:r>
          </w:p>
        </w:tc>
        <w:tc>
          <w:tcPr>
            <w:tcW w:w="2269" w:type="dxa"/>
          </w:tcPr>
          <w:p w:rsidR="003F7DCF" w:rsidRDefault="003F7DCF" w:rsidP="00E17774">
            <w:pPr>
              <w:jc w:val="both"/>
            </w:pPr>
            <w:r w:rsidRPr="00F62136">
              <w:t xml:space="preserve">2018-2019 </w:t>
            </w:r>
          </w:p>
          <w:p w:rsidR="003F7DCF" w:rsidRPr="00F62136" w:rsidRDefault="003F7DCF" w:rsidP="00E17774">
            <w:pPr>
              <w:jc w:val="both"/>
            </w:pPr>
            <w:r w:rsidRPr="00F62136">
              <w:t>учебный год</w:t>
            </w:r>
          </w:p>
        </w:tc>
        <w:tc>
          <w:tcPr>
            <w:tcW w:w="2269" w:type="dxa"/>
          </w:tcPr>
          <w:p w:rsidR="003F7DCF" w:rsidRDefault="003F7DCF" w:rsidP="00E17774">
            <w:pPr>
              <w:jc w:val="both"/>
            </w:pPr>
            <w:r w:rsidRPr="00F62136">
              <w:t>201</w:t>
            </w:r>
            <w:r>
              <w:t>9</w:t>
            </w:r>
            <w:r w:rsidRPr="00F62136">
              <w:t>-20</w:t>
            </w:r>
            <w:r>
              <w:t>20</w:t>
            </w:r>
          </w:p>
          <w:p w:rsidR="003F7DCF" w:rsidRPr="00F62136" w:rsidRDefault="003F7DCF" w:rsidP="00E17774">
            <w:pPr>
              <w:jc w:val="both"/>
            </w:pPr>
            <w:r w:rsidRPr="00F62136">
              <w:t>учебный год</w:t>
            </w:r>
          </w:p>
        </w:tc>
      </w:tr>
      <w:tr w:rsidR="003F7DCF" w:rsidRPr="00F62136" w:rsidTr="00E17774">
        <w:tc>
          <w:tcPr>
            <w:tcW w:w="3136" w:type="dxa"/>
          </w:tcPr>
          <w:p w:rsidR="003F7DCF" w:rsidRPr="00F62136" w:rsidRDefault="003F7DCF" w:rsidP="00E17774">
            <w:pPr>
              <w:jc w:val="both"/>
            </w:pPr>
            <w:r w:rsidRPr="00F62136">
              <w:t xml:space="preserve">до 3 лет </w:t>
            </w:r>
          </w:p>
        </w:tc>
        <w:tc>
          <w:tcPr>
            <w:tcW w:w="2269" w:type="dxa"/>
          </w:tcPr>
          <w:p w:rsidR="003F7DCF" w:rsidRPr="00F62136" w:rsidRDefault="003F7DCF" w:rsidP="00E17774">
            <w:pPr>
              <w:jc w:val="both"/>
              <w:rPr>
                <w:b/>
              </w:rPr>
            </w:pPr>
            <w:r w:rsidRPr="00F62136">
              <w:rPr>
                <w:b/>
              </w:rPr>
              <w:t>-</w:t>
            </w:r>
          </w:p>
        </w:tc>
        <w:tc>
          <w:tcPr>
            <w:tcW w:w="2269" w:type="dxa"/>
          </w:tcPr>
          <w:p w:rsidR="003F7DCF" w:rsidRPr="00F62136" w:rsidRDefault="003F7DCF" w:rsidP="00E17774">
            <w:pPr>
              <w:jc w:val="both"/>
              <w:rPr>
                <w:b/>
              </w:rPr>
            </w:pPr>
            <w:r w:rsidRPr="00F62136">
              <w:rPr>
                <w:b/>
              </w:rPr>
              <w:t>-</w:t>
            </w:r>
          </w:p>
        </w:tc>
        <w:tc>
          <w:tcPr>
            <w:tcW w:w="2269" w:type="dxa"/>
          </w:tcPr>
          <w:p w:rsidR="003F7DCF" w:rsidRPr="00F62136" w:rsidRDefault="003F7DCF" w:rsidP="00E1777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F7DCF" w:rsidRPr="00F62136" w:rsidTr="00E17774">
        <w:tc>
          <w:tcPr>
            <w:tcW w:w="3136" w:type="dxa"/>
          </w:tcPr>
          <w:p w:rsidR="003F7DCF" w:rsidRPr="00F62136" w:rsidRDefault="003F7DCF" w:rsidP="00E17774">
            <w:pPr>
              <w:jc w:val="both"/>
            </w:pPr>
            <w:r w:rsidRPr="00F62136">
              <w:t xml:space="preserve">От 3 до 5 лет </w:t>
            </w:r>
          </w:p>
        </w:tc>
        <w:tc>
          <w:tcPr>
            <w:tcW w:w="2269" w:type="dxa"/>
          </w:tcPr>
          <w:p w:rsidR="003F7DCF" w:rsidRPr="00F62136" w:rsidRDefault="003F7DCF" w:rsidP="00E17774">
            <w:pPr>
              <w:jc w:val="both"/>
            </w:pPr>
            <w:r w:rsidRPr="00F62136">
              <w:t>1</w:t>
            </w:r>
          </w:p>
        </w:tc>
        <w:tc>
          <w:tcPr>
            <w:tcW w:w="2269" w:type="dxa"/>
          </w:tcPr>
          <w:p w:rsidR="003F7DCF" w:rsidRPr="00F62136" w:rsidRDefault="003F7DCF" w:rsidP="00E17774">
            <w:pPr>
              <w:jc w:val="both"/>
            </w:pPr>
            <w:r w:rsidRPr="00F62136">
              <w:t>-</w:t>
            </w:r>
          </w:p>
        </w:tc>
        <w:tc>
          <w:tcPr>
            <w:tcW w:w="2269" w:type="dxa"/>
          </w:tcPr>
          <w:p w:rsidR="003F7DCF" w:rsidRPr="00F62136" w:rsidRDefault="003F7DCF" w:rsidP="00E17774">
            <w:pPr>
              <w:jc w:val="both"/>
            </w:pPr>
            <w:r>
              <w:t>-</w:t>
            </w:r>
          </w:p>
        </w:tc>
      </w:tr>
      <w:tr w:rsidR="003F7DCF" w:rsidRPr="00F62136" w:rsidTr="00E17774">
        <w:tc>
          <w:tcPr>
            <w:tcW w:w="3136" w:type="dxa"/>
          </w:tcPr>
          <w:p w:rsidR="003F7DCF" w:rsidRPr="00F62136" w:rsidRDefault="003F7DCF" w:rsidP="00E17774">
            <w:pPr>
              <w:jc w:val="both"/>
            </w:pPr>
            <w:r w:rsidRPr="00F62136">
              <w:t xml:space="preserve">5-10 лет </w:t>
            </w:r>
          </w:p>
        </w:tc>
        <w:tc>
          <w:tcPr>
            <w:tcW w:w="2269" w:type="dxa"/>
          </w:tcPr>
          <w:p w:rsidR="003F7DCF" w:rsidRPr="00F62136" w:rsidRDefault="003F7DCF" w:rsidP="00E17774">
            <w:pPr>
              <w:jc w:val="both"/>
            </w:pPr>
            <w:r w:rsidRPr="00F62136">
              <w:t>1</w:t>
            </w:r>
          </w:p>
        </w:tc>
        <w:tc>
          <w:tcPr>
            <w:tcW w:w="2269" w:type="dxa"/>
          </w:tcPr>
          <w:p w:rsidR="003F7DCF" w:rsidRPr="00F62136" w:rsidRDefault="003F7DCF" w:rsidP="00E17774">
            <w:pPr>
              <w:jc w:val="both"/>
            </w:pPr>
            <w:r w:rsidRPr="00F62136">
              <w:t>2</w:t>
            </w:r>
          </w:p>
        </w:tc>
        <w:tc>
          <w:tcPr>
            <w:tcW w:w="2269" w:type="dxa"/>
          </w:tcPr>
          <w:p w:rsidR="003F7DCF" w:rsidRPr="00F62136" w:rsidRDefault="003F7DCF" w:rsidP="00E17774">
            <w:pPr>
              <w:jc w:val="both"/>
            </w:pPr>
            <w:r>
              <w:t>2</w:t>
            </w:r>
          </w:p>
        </w:tc>
      </w:tr>
      <w:tr w:rsidR="003F7DCF" w:rsidRPr="00F62136" w:rsidTr="00E17774">
        <w:tc>
          <w:tcPr>
            <w:tcW w:w="3136" w:type="dxa"/>
          </w:tcPr>
          <w:p w:rsidR="003F7DCF" w:rsidRPr="00F62136" w:rsidRDefault="003F7DCF" w:rsidP="00E17774">
            <w:pPr>
              <w:jc w:val="both"/>
            </w:pPr>
            <w:r w:rsidRPr="00F62136">
              <w:t xml:space="preserve">10 – 20 лет </w:t>
            </w:r>
          </w:p>
        </w:tc>
        <w:tc>
          <w:tcPr>
            <w:tcW w:w="2269" w:type="dxa"/>
          </w:tcPr>
          <w:p w:rsidR="003F7DCF" w:rsidRPr="00F62136" w:rsidRDefault="003F7DCF" w:rsidP="00E17774">
            <w:pPr>
              <w:jc w:val="both"/>
            </w:pPr>
            <w:r w:rsidRPr="00F62136">
              <w:t>4</w:t>
            </w:r>
          </w:p>
        </w:tc>
        <w:tc>
          <w:tcPr>
            <w:tcW w:w="2269" w:type="dxa"/>
          </w:tcPr>
          <w:p w:rsidR="003F7DCF" w:rsidRPr="00F62136" w:rsidRDefault="003F7DCF" w:rsidP="00E17774">
            <w:pPr>
              <w:jc w:val="both"/>
            </w:pPr>
            <w:r w:rsidRPr="00F62136">
              <w:t>3</w:t>
            </w:r>
          </w:p>
        </w:tc>
        <w:tc>
          <w:tcPr>
            <w:tcW w:w="2269" w:type="dxa"/>
          </w:tcPr>
          <w:p w:rsidR="003F7DCF" w:rsidRPr="00F62136" w:rsidRDefault="003F7DCF" w:rsidP="00E17774">
            <w:pPr>
              <w:jc w:val="both"/>
            </w:pPr>
            <w:r>
              <w:t>4</w:t>
            </w:r>
          </w:p>
        </w:tc>
      </w:tr>
      <w:tr w:rsidR="003F7DCF" w:rsidRPr="00F62136" w:rsidTr="00E17774">
        <w:tc>
          <w:tcPr>
            <w:tcW w:w="3136" w:type="dxa"/>
          </w:tcPr>
          <w:p w:rsidR="003F7DCF" w:rsidRPr="00F62136" w:rsidRDefault="003F7DCF" w:rsidP="00E17774">
            <w:pPr>
              <w:jc w:val="both"/>
            </w:pPr>
            <w:r w:rsidRPr="00F62136">
              <w:t xml:space="preserve">Свыше 20 лет </w:t>
            </w:r>
          </w:p>
        </w:tc>
        <w:tc>
          <w:tcPr>
            <w:tcW w:w="2269" w:type="dxa"/>
          </w:tcPr>
          <w:p w:rsidR="003F7DCF" w:rsidRPr="00F62136" w:rsidRDefault="003F7DCF" w:rsidP="00E17774">
            <w:pPr>
              <w:jc w:val="both"/>
            </w:pPr>
            <w:r w:rsidRPr="00F62136">
              <w:t>8</w:t>
            </w:r>
          </w:p>
        </w:tc>
        <w:tc>
          <w:tcPr>
            <w:tcW w:w="2269" w:type="dxa"/>
          </w:tcPr>
          <w:p w:rsidR="003F7DCF" w:rsidRPr="00F62136" w:rsidRDefault="003F7DCF" w:rsidP="00E17774">
            <w:pPr>
              <w:jc w:val="both"/>
            </w:pPr>
            <w:r w:rsidRPr="00F62136">
              <w:t>8</w:t>
            </w:r>
          </w:p>
        </w:tc>
        <w:tc>
          <w:tcPr>
            <w:tcW w:w="2269" w:type="dxa"/>
          </w:tcPr>
          <w:p w:rsidR="003F7DCF" w:rsidRPr="00F62136" w:rsidRDefault="003F7DCF" w:rsidP="00E17774">
            <w:pPr>
              <w:jc w:val="both"/>
            </w:pPr>
            <w:r>
              <w:t>8</w:t>
            </w:r>
          </w:p>
        </w:tc>
      </w:tr>
    </w:tbl>
    <w:p w:rsidR="003F7DCF" w:rsidRPr="00F62136" w:rsidRDefault="003F7DCF" w:rsidP="003F7DCF">
      <w:pPr>
        <w:jc w:val="both"/>
        <w:rPr>
          <w:b/>
        </w:rPr>
      </w:pPr>
    </w:p>
    <w:p w:rsidR="003F7DCF" w:rsidRDefault="003F7DCF" w:rsidP="003F7DCF">
      <w:pPr>
        <w:jc w:val="both"/>
        <w:rPr>
          <w:b/>
        </w:rPr>
      </w:pPr>
      <w:r w:rsidRPr="00F62136">
        <w:rPr>
          <w:b/>
        </w:rPr>
        <w:t>Возрастной состав педагогов.</w:t>
      </w:r>
    </w:p>
    <w:p w:rsidR="003F7DCF" w:rsidRPr="00F62136" w:rsidRDefault="003F7DCF" w:rsidP="003F7DCF">
      <w:pPr>
        <w:jc w:val="both"/>
        <w:rPr>
          <w:b/>
        </w:rPr>
      </w:pPr>
    </w:p>
    <w:tbl>
      <w:tblPr>
        <w:tblStyle w:val="af1"/>
        <w:tblW w:w="9414" w:type="dxa"/>
        <w:tblLook w:val="04A0"/>
      </w:tblPr>
      <w:tblGrid>
        <w:gridCol w:w="2940"/>
        <w:gridCol w:w="2158"/>
        <w:gridCol w:w="2158"/>
        <w:gridCol w:w="2158"/>
      </w:tblGrid>
      <w:tr w:rsidR="003F7DCF" w:rsidRPr="00F62136" w:rsidTr="00E17774">
        <w:trPr>
          <w:trHeight w:val="786"/>
        </w:trPr>
        <w:tc>
          <w:tcPr>
            <w:tcW w:w="2940" w:type="dxa"/>
          </w:tcPr>
          <w:p w:rsidR="003F7DCF" w:rsidRPr="00F62136" w:rsidRDefault="003F7DCF" w:rsidP="00E17774">
            <w:pPr>
              <w:jc w:val="both"/>
            </w:pPr>
            <w:r w:rsidRPr="00F62136">
              <w:t xml:space="preserve">Количество лет </w:t>
            </w:r>
          </w:p>
        </w:tc>
        <w:tc>
          <w:tcPr>
            <w:tcW w:w="2158" w:type="dxa"/>
          </w:tcPr>
          <w:p w:rsidR="003F7DCF" w:rsidRDefault="003F7DCF" w:rsidP="00E17774">
            <w:pPr>
              <w:jc w:val="both"/>
            </w:pPr>
            <w:r w:rsidRPr="00F62136">
              <w:t xml:space="preserve">2017-2018 </w:t>
            </w:r>
          </w:p>
          <w:p w:rsidR="003F7DCF" w:rsidRPr="00F62136" w:rsidRDefault="003F7DCF" w:rsidP="00E17774">
            <w:pPr>
              <w:jc w:val="both"/>
            </w:pPr>
            <w:r w:rsidRPr="00F62136">
              <w:t>учебный год</w:t>
            </w:r>
          </w:p>
        </w:tc>
        <w:tc>
          <w:tcPr>
            <w:tcW w:w="2158" w:type="dxa"/>
          </w:tcPr>
          <w:p w:rsidR="003F7DCF" w:rsidRDefault="003F7DCF" w:rsidP="00E17774">
            <w:pPr>
              <w:jc w:val="both"/>
            </w:pPr>
            <w:r w:rsidRPr="00F62136">
              <w:t xml:space="preserve">2018-2019 </w:t>
            </w:r>
          </w:p>
          <w:p w:rsidR="003F7DCF" w:rsidRPr="00F62136" w:rsidRDefault="003F7DCF" w:rsidP="00E17774">
            <w:pPr>
              <w:jc w:val="both"/>
            </w:pPr>
            <w:r w:rsidRPr="00F62136">
              <w:t>учебный год</w:t>
            </w:r>
          </w:p>
        </w:tc>
        <w:tc>
          <w:tcPr>
            <w:tcW w:w="2158" w:type="dxa"/>
          </w:tcPr>
          <w:p w:rsidR="003F7DCF" w:rsidRDefault="003F7DCF" w:rsidP="00E17774">
            <w:pPr>
              <w:jc w:val="both"/>
            </w:pPr>
            <w:r w:rsidRPr="00F62136">
              <w:t>201</w:t>
            </w:r>
            <w:r>
              <w:t>9</w:t>
            </w:r>
            <w:r w:rsidRPr="00F62136">
              <w:t>-20</w:t>
            </w:r>
            <w:r>
              <w:t>20</w:t>
            </w:r>
          </w:p>
          <w:p w:rsidR="003F7DCF" w:rsidRPr="00F62136" w:rsidRDefault="003F7DCF" w:rsidP="00E17774">
            <w:pPr>
              <w:jc w:val="both"/>
            </w:pPr>
            <w:r w:rsidRPr="00F62136">
              <w:t>учебный год</w:t>
            </w:r>
          </w:p>
        </w:tc>
      </w:tr>
      <w:tr w:rsidR="003F7DCF" w:rsidRPr="00F62136" w:rsidTr="00E17774">
        <w:trPr>
          <w:trHeight w:val="501"/>
        </w:trPr>
        <w:tc>
          <w:tcPr>
            <w:tcW w:w="2940" w:type="dxa"/>
          </w:tcPr>
          <w:p w:rsidR="003F7DCF" w:rsidRPr="00F62136" w:rsidRDefault="003F7DCF" w:rsidP="00E17774">
            <w:pPr>
              <w:jc w:val="both"/>
            </w:pPr>
            <w:r w:rsidRPr="00F62136">
              <w:t>До 30 лет</w:t>
            </w:r>
          </w:p>
        </w:tc>
        <w:tc>
          <w:tcPr>
            <w:tcW w:w="2158" w:type="dxa"/>
          </w:tcPr>
          <w:p w:rsidR="003F7DCF" w:rsidRPr="00F62136" w:rsidRDefault="003F7DCF" w:rsidP="00E17774">
            <w:pPr>
              <w:jc w:val="both"/>
            </w:pPr>
            <w:r w:rsidRPr="00F62136">
              <w:t>2</w:t>
            </w:r>
          </w:p>
        </w:tc>
        <w:tc>
          <w:tcPr>
            <w:tcW w:w="2158" w:type="dxa"/>
          </w:tcPr>
          <w:p w:rsidR="003F7DCF" w:rsidRPr="00F62136" w:rsidRDefault="003F7DCF" w:rsidP="00E17774">
            <w:pPr>
              <w:jc w:val="both"/>
            </w:pPr>
            <w:r w:rsidRPr="00F62136">
              <w:t>-</w:t>
            </w:r>
          </w:p>
        </w:tc>
        <w:tc>
          <w:tcPr>
            <w:tcW w:w="2158" w:type="dxa"/>
          </w:tcPr>
          <w:p w:rsidR="003F7DCF" w:rsidRPr="00F62136" w:rsidRDefault="003F7DCF" w:rsidP="00E17774">
            <w:pPr>
              <w:jc w:val="both"/>
            </w:pPr>
            <w:r>
              <w:t>-</w:t>
            </w:r>
          </w:p>
        </w:tc>
      </w:tr>
      <w:tr w:rsidR="003F7DCF" w:rsidRPr="00F62136" w:rsidTr="00E17774">
        <w:trPr>
          <w:trHeight w:val="76"/>
        </w:trPr>
        <w:tc>
          <w:tcPr>
            <w:tcW w:w="2940" w:type="dxa"/>
          </w:tcPr>
          <w:p w:rsidR="003F7DCF" w:rsidRPr="00F62136" w:rsidRDefault="003F7DCF" w:rsidP="00E17774">
            <w:pPr>
              <w:jc w:val="both"/>
            </w:pPr>
            <w:r w:rsidRPr="00F62136">
              <w:t xml:space="preserve">От 31 до 40 </w:t>
            </w:r>
          </w:p>
        </w:tc>
        <w:tc>
          <w:tcPr>
            <w:tcW w:w="2158" w:type="dxa"/>
          </w:tcPr>
          <w:p w:rsidR="003F7DCF" w:rsidRPr="00F62136" w:rsidRDefault="003F7DCF" w:rsidP="00E17774">
            <w:pPr>
              <w:jc w:val="both"/>
            </w:pPr>
            <w:r w:rsidRPr="00F62136">
              <w:t>5</w:t>
            </w:r>
          </w:p>
        </w:tc>
        <w:tc>
          <w:tcPr>
            <w:tcW w:w="2158" w:type="dxa"/>
          </w:tcPr>
          <w:p w:rsidR="003F7DCF" w:rsidRPr="00F62136" w:rsidRDefault="003F7DCF" w:rsidP="00E17774">
            <w:pPr>
              <w:jc w:val="both"/>
            </w:pPr>
            <w:r w:rsidRPr="00F62136">
              <w:t>4</w:t>
            </w:r>
          </w:p>
        </w:tc>
        <w:tc>
          <w:tcPr>
            <w:tcW w:w="2158" w:type="dxa"/>
          </w:tcPr>
          <w:p w:rsidR="003F7DCF" w:rsidRPr="00F62136" w:rsidRDefault="003F7DCF" w:rsidP="00E17774">
            <w:pPr>
              <w:jc w:val="both"/>
            </w:pPr>
            <w:r>
              <w:t>4</w:t>
            </w:r>
          </w:p>
        </w:tc>
      </w:tr>
      <w:tr w:rsidR="003F7DCF" w:rsidRPr="00F62136" w:rsidTr="00E17774">
        <w:trPr>
          <w:trHeight w:val="220"/>
        </w:trPr>
        <w:tc>
          <w:tcPr>
            <w:tcW w:w="2940" w:type="dxa"/>
          </w:tcPr>
          <w:p w:rsidR="003F7DCF" w:rsidRPr="00F62136" w:rsidRDefault="003F7DCF" w:rsidP="00E17774">
            <w:pPr>
              <w:jc w:val="both"/>
            </w:pPr>
            <w:r w:rsidRPr="00F62136">
              <w:t>От 41 до 55</w:t>
            </w:r>
          </w:p>
        </w:tc>
        <w:tc>
          <w:tcPr>
            <w:tcW w:w="2158" w:type="dxa"/>
          </w:tcPr>
          <w:p w:rsidR="003F7DCF" w:rsidRPr="00F62136" w:rsidRDefault="003F7DCF" w:rsidP="00E17774">
            <w:pPr>
              <w:jc w:val="both"/>
            </w:pPr>
            <w:r w:rsidRPr="00F62136">
              <w:t>3</w:t>
            </w:r>
          </w:p>
        </w:tc>
        <w:tc>
          <w:tcPr>
            <w:tcW w:w="2158" w:type="dxa"/>
          </w:tcPr>
          <w:p w:rsidR="003F7DCF" w:rsidRPr="00F62136" w:rsidRDefault="003F7DCF" w:rsidP="00E17774">
            <w:pPr>
              <w:jc w:val="both"/>
            </w:pPr>
            <w:r w:rsidRPr="00F62136">
              <w:t>3</w:t>
            </w:r>
          </w:p>
        </w:tc>
        <w:tc>
          <w:tcPr>
            <w:tcW w:w="2158" w:type="dxa"/>
          </w:tcPr>
          <w:p w:rsidR="003F7DCF" w:rsidRPr="00F62136" w:rsidRDefault="003F7DCF" w:rsidP="00E17774">
            <w:pPr>
              <w:jc w:val="both"/>
            </w:pPr>
            <w:r>
              <w:t>6</w:t>
            </w:r>
          </w:p>
        </w:tc>
      </w:tr>
      <w:tr w:rsidR="003F7DCF" w:rsidRPr="00F62136" w:rsidTr="00E17774">
        <w:trPr>
          <w:trHeight w:val="513"/>
        </w:trPr>
        <w:tc>
          <w:tcPr>
            <w:tcW w:w="2940" w:type="dxa"/>
          </w:tcPr>
          <w:p w:rsidR="003F7DCF" w:rsidRPr="00F62136" w:rsidRDefault="003F7DCF" w:rsidP="00E17774">
            <w:pPr>
              <w:jc w:val="both"/>
            </w:pPr>
            <w:r w:rsidRPr="00F62136">
              <w:t xml:space="preserve">Свыше 55  </w:t>
            </w:r>
          </w:p>
        </w:tc>
        <w:tc>
          <w:tcPr>
            <w:tcW w:w="2158" w:type="dxa"/>
          </w:tcPr>
          <w:p w:rsidR="003F7DCF" w:rsidRPr="00F62136" w:rsidRDefault="003F7DCF" w:rsidP="00E17774">
            <w:pPr>
              <w:jc w:val="both"/>
            </w:pPr>
            <w:r w:rsidRPr="00F62136">
              <w:t>5</w:t>
            </w:r>
          </w:p>
        </w:tc>
        <w:tc>
          <w:tcPr>
            <w:tcW w:w="2158" w:type="dxa"/>
          </w:tcPr>
          <w:p w:rsidR="003F7DCF" w:rsidRPr="00F62136" w:rsidRDefault="003F7DCF" w:rsidP="00E17774">
            <w:pPr>
              <w:jc w:val="both"/>
            </w:pPr>
            <w:r w:rsidRPr="00F62136">
              <w:t>6</w:t>
            </w:r>
          </w:p>
        </w:tc>
        <w:tc>
          <w:tcPr>
            <w:tcW w:w="2158" w:type="dxa"/>
          </w:tcPr>
          <w:p w:rsidR="003F7DCF" w:rsidRPr="00F62136" w:rsidRDefault="003F7DCF" w:rsidP="00E17774">
            <w:pPr>
              <w:jc w:val="both"/>
            </w:pPr>
            <w:r>
              <w:t>4</w:t>
            </w:r>
          </w:p>
        </w:tc>
      </w:tr>
    </w:tbl>
    <w:p w:rsidR="003F7DCF" w:rsidRPr="00026E6B" w:rsidRDefault="003F7DCF" w:rsidP="003F7DCF">
      <w:pPr>
        <w:jc w:val="both"/>
        <w:rPr>
          <w:rFonts w:eastAsia="Calibri"/>
        </w:rPr>
      </w:pPr>
      <w:r>
        <w:rPr>
          <w:rFonts w:eastAsia="Calibri"/>
        </w:rPr>
        <w:t>О</w:t>
      </w:r>
      <w:r w:rsidRPr="00026E6B">
        <w:rPr>
          <w:rFonts w:eastAsia="Calibri"/>
        </w:rPr>
        <w:t xml:space="preserve">бучение на курсах повышения квалификации  учителя школы проходят  согласно запланированному плану, а также по собственной инициативе в связи с возникающими затруднениями. В этом учебном году в школе прошли обучение  </w:t>
      </w:r>
      <w:r>
        <w:rPr>
          <w:rFonts w:eastAsia="Calibri"/>
        </w:rPr>
        <w:t xml:space="preserve">5 </w:t>
      </w:r>
      <w:r w:rsidRPr="00026E6B">
        <w:rPr>
          <w:rFonts w:eastAsia="Calibri"/>
        </w:rPr>
        <w:t xml:space="preserve">педагогов и </w:t>
      </w:r>
      <w:r>
        <w:rPr>
          <w:rFonts w:eastAsia="Calibri"/>
        </w:rPr>
        <w:t>1</w:t>
      </w:r>
      <w:r w:rsidRPr="00026E6B">
        <w:rPr>
          <w:rFonts w:eastAsia="Calibri"/>
        </w:rPr>
        <w:t xml:space="preserve"> руководител</w:t>
      </w:r>
      <w:r>
        <w:rPr>
          <w:rFonts w:eastAsia="Calibri"/>
        </w:rPr>
        <w:t>ь</w:t>
      </w:r>
      <w:r w:rsidRPr="00026E6B">
        <w:rPr>
          <w:rFonts w:eastAsia="Calibri"/>
        </w:rPr>
        <w:t xml:space="preserve">. </w:t>
      </w:r>
    </w:p>
    <w:p w:rsidR="003F7DCF" w:rsidRPr="00F62136" w:rsidRDefault="003F7DCF" w:rsidP="003F7DCF">
      <w:pPr>
        <w:jc w:val="both"/>
        <w:rPr>
          <w:rFonts w:eastAsia="Calibri"/>
        </w:rPr>
      </w:pPr>
    </w:p>
    <w:p w:rsidR="003F7DCF" w:rsidRDefault="003F7DCF" w:rsidP="003F7DCF">
      <w:pPr>
        <w:jc w:val="both"/>
        <w:rPr>
          <w:rFonts w:eastAsia="Calibri"/>
        </w:rPr>
      </w:pPr>
      <w:r w:rsidRPr="00F62136">
        <w:rPr>
          <w:rFonts w:eastAsia="Calibri"/>
        </w:rPr>
        <w:t xml:space="preserve">Деятельность педагогического коллектива школы  направлена на развитие  творческого потенциала личности, создание благоприятных условий для обучения и воспитания интеллектуальных и творчески одаренных детей.   Результатом работы учителей стали  </w:t>
      </w:r>
      <w:r>
        <w:rPr>
          <w:rFonts w:eastAsia="Calibri"/>
        </w:rPr>
        <w:t>8 победителей и призеров  муниципального этапаВОШ.</w:t>
      </w:r>
    </w:p>
    <w:p w:rsidR="003F7DCF" w:rsidRPr="00616F5C" w:rsidRDefault="003F7DCF" w:rsidP="003F7DCF">
      <w:pPr>
        <w:jc w:val="both"/>
        <w:rPr>
          <w:rFonts w:eastAsia="Calibri"/>
        </w:rPr>
      </w:pPr>
      <w:r w:rsidRPr="00616F5C">
        <w:rPr>
          <w:rFonts w:eastAsia="Calibri"/>
        </w:rPr>
        <w:t>Результаты участия учащихся школы в муниципальном этапе таковы:</w:t>
      </w:r>
    </w:p>
    <w:tbl>
      <w:tblPr>
        <w:tblStyle w:val="af1"/>
        <w:tblW w:w="10117" w:type="dxa"/>
        <w:tblInd w:w="-666" w:type="dxa"/>
        <w:tblLook w:val="04A0"/>
      </w:tblPr>
      <w:tblGrid>
        <w:gridCol w:w="843"/>
        <w:gridCol w:w="4006"/>
        <w:gridCol w:w="3372"/>
        <w:gridCol w:w="1896"/>
      </w:tblGrid>
      <w:tr w:rsidR="003F7DCF" w:rsidRPr="00616F5C" w:rsidTr="00E17774">
        <w:trPr>
          <w:trHeight w:val="258"/>
        </w:trPr>
        <w:tc>
          <w:tcPr>
            <w:tcW w:w="843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№ </w:t>
            </w:r>
          </w:p>
        </w:tc>
        <w:tc>
          <w:tcPr>
            <w:tcW w:w="400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ФИО учащихся </w:t>
            </w:r>
          </w:p>
        </w:tc>
        <w:tc>
          <w:tcPr>
            <w:tcW w:w="3372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Предмет </w:t>
            </w:r>
          </w:p>
        </w:tc>
        <w:tc>
          <w:tcPr>
            <w:tcW w:w="189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Результат </w:t>
            </w:r>
          </w:p>
        </w:tc>
      </w:tr>
      <w:tr w:rsidR="003F7DCF" w:rsidRPr="00616F5C" w:rsidTr="00E17774">
        <w:trPr>
          <w:trHeight w:val="268"/>
        </w:trPr>
        <w:tc>
          <w:tcPr>
            <w:tcW w:w="843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Антонов Иван </w:t>
            </w:r>
          </w:p>
        </w:tc>
        <w:tc>
          <w:tcPr>
            <w:tcW w:w="3372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Литература </w:t>
            </w:r>
          </w:p>
        </w:tc>
        <w:tc>
          <w:tcPr>
            <w:tcW w:w="189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2 место </w:t>
            </w:r>
          </w:p>
        </w:tc>
      </w:tr>
      <w:tr w:rsidR="003F7DCF" w:rsidRPr="00616F5C" w:rsidTr="00E17774">
        <w:trPr>
          <w:trHeight w:val="268"/>
        </w:trPr>
        <w:tc>
          <w:tcPr>
            <w:tcW w:w="843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00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Хохрина Екатерина </w:t>
            </w:r>
          </w:p>
        </w:tc>
        <w:tc>
          <w:tcPr>
            <w:tcW w:w="3372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Литература </w:t>
            </w:r>
          </w:p>
        </w:tc>
        <w:tc>
          <w:tcPr>
            <w:tcW w:w="189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1 место </w:t>
            </w:r>
          </w:p>
        </w:tc>
      </w:tr>
      <w:tr w:rsidR="003F7DCF" w:rsidRPr="00616F5C" w:rsidTr="00E17774">
        <w:trPr>
          <w:trHeight w:val="268"/>
        </w:trPr>
        <w:tc>
          <w:tcPr>
            <w:tcW w:w="843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00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Александрова Валерия </w:t>
            </w:r>
          </w:p>
        </w:tc>
        <w:tc>
          <w:tcPr>
            <w:tcW w:w="3372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Литература </w:t>
            </w:r>
          </w:p>
        </w:tc>
        <w:tc>
          <w:tcPr>
            <w:tcW w:w="189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1 место </w:t>
            </w:r>
          </w:p>
        </w:tc>
      </w:tr>
      <w:tr w:rsidR="003F7DCF" w:rsidRPr="00616F5C" w:rsidTr="00E17774">
        <w:trPr>
          <w:trHeight w:val="258"/>
        </w:trPr>
        <w:tc>
          <w:tcPr>
            <w:tcW w:w="843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00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Новикова Татьяна </w:t>
            </w:r>
          </w:p>
        </w:tc>
        <w:tc>
          <w:tcPr>
            <w:tcW w:w="3372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9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1 место </w:t>
            </w:r>
          </w:p>
        </w:tc>
      </w:tr>
      <w:tr w:rsidR="003F7DCF" w:rsidRPr="00616F5C" w:rsidTr="00E17774">
        <w:trPr>
          <w:trHeight w:val="258"/>
        </w:trPr>
        <w:tc>
          <w:tcPr>
            <w:tcW w:w="843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00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Влазнев Кирилл </w:t>
            </w:r>
          </w:p>
        </w:tc>
        <w:tc>
          <w:tcPr>
            <w:tcW w:w="3372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Технология </w:t>
            </w:r>
          </w:p>
        </w:tc>
        <w:tc>
          <w:tcPr>
            <w:tcW w:w="189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1 место </w:t>
            </w:r>
          </w:p>
        </w:tc>
      </w:tr>
      <w:tr w:rsidR="003F7DCF" w:rsidRPr="00616F5C" w:rsidTr="00E17774">
        <w:trPr>
          <w:trHeight w:val="258"/>
        </w:trPr>
        <w:tc>
          <w:tcPr>
            <w:tcW w:w="843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00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Дрямова Анастасия </w:t>
            </w:r>
          </w:p>
        </w:tc>
        <w:tc>
          <w:tcPr>
            <w:tcW w:w="3372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>ОБЖ</w:t>
            </w:r>
          </w:p>
        </w:tc>
        <w:tc>
          <w:tcPr>
            <w:tcW w:w="189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3 место </w:t>
            </w:r>
          </w:p>
        </w:tc>
      </w:tr>
      <w:tr w:rsidR="003F7DCF" w:rsidRPr="00616F5C" w:rsidTr="00E17774">
        <w:trPr>
          <w:trHeight w:val="258"/>
        </w:trPr>
        <w:tc>
          <w:tcPr>
            <w:tcW w:w="843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00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Галанин Богдан </w:t>
            </w:r>
          </w:p>
        </w:tc>
        <w:tc>
          <w:tcPr>
            <w:tcW w:w="3372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Технология </w:t>
            </w:r>
          </w:p>
        </w:tc>
        <w:tc>
          <w:tcPr>
            <w:tcW w:w="189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2 место </w:t>
            </w:r>
          </w:p>
        </w:tc>
      </w:tr>
      <w:tr w:rsidR="003F7DCF" w:rsidRPr="00616F5C" w:rsidTr="00E17774">
        <w:trPr>
          <w:trHeight w:val="258"/>
        </w:trPr>
        <w:tc>
          <w:tcPr>
            <w:tcW w:w="843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00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>Алексутина Ева</w:t>
            </w:r>
          </w:p>
        </w:tc>
        <w:tc>
          <w:tcPr>
            <w:tcW w:w="3372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96" w:type="dxa"/>
          </w:tcPr>
          <w:p w:rsidR="003F7DCF" w:rsidRPr="00616F5C" w:rsidRDefault="003F7DCF" w:rsidP="00E17774">
            <w:pPr>
              <w:jc w:val="both"/>
              <w:rPr>
                <w:rFonts w:eastAsia="Calibri"/>
                <w:sz w:val="24"/>
                <w:szCs w:val="24"/>
              </w:rPr>
            </w:pPr>
            <w:r w:rsidRPr="00616F5C">
              <w:rPr>
                <w:rFonts w:eastAsia="Calibri"/>
                <w:sz w:val="24"/>
                <w:szCs w:val="24"/>
              </w:rPr>
              <w:t xml:space="preserve">3 место </w:t>
            </w:r>
          </w:p>
        </w:tc>
      </w:tr>
    </w:tbl>
    <w:p w:rsidR="003F7DCF" w:rsidRDefault="003F7DCF" w:rsidP="003F7DCF">
      <w:pPr>
        <w:jc w:val="both"/>
        <w:rPr>
          <w:rFonts w:eastAsia="Calibri"/>
        </w:rPr>
      </w:pPr>
    </w:p>
    <w:p w:rsidR="003F7DCF" w:rsidRPr="00F62136" w:rsidRDefault="003F7DCF" w:rsidP="003F7DCF">
      <w:pPr>
        <w:jc w:val="both"/>
        <w:rPr>
          <w:rFonts w:eastAsia="Calibri"/>
        </w:rPr>
      </w:pPr>
      <w:r w:rsidRPr="00F62136">
        <w:rPr>
          <w:rFonts w:eastAsia="Calibri"/>
        </w:rPr>
        <w:t>Анализ работы за  201</w:t>
      </w:r>
      <w:r>
        <w:rPr>
          <w:rFonts w:eastAsia="Calibri"/>
        </w:rPr>
        <w:t>9</w:t>
      </w:r>
      <w:r w:rsidRPr="00F62136">
        <w:rPr>
          <w:rFonts w:eastAsia="Calibri"/>
        </w:rPr>
        <w:t>-20</w:t>
      </w:r>
      <w:r>
        <w:rPr>
          <w:rFonts w:eastAsia="Calibri"/>
        </w:rPr>
        <w:t>20</w:t>
      </w:r>
      <w:r w:rsidRPr="00F62136">
        <w:rPr>
          <w:rFonts w:eastAsia="Calibri"/>
        </w:rPr>
        <w:t xml:space="preserve"> учебный год  показал, что большинство учителей предметников правильно понимают задачи, стоящие перед школой на современном этапе: учат школьников самостоятельно получать знания,  используют методы и </w:t>
      </w:r>
      <w:r w:rsidRPr="00F62136">
        <w:rPr>
          <w:rFonts w:eastAsia="Calibri"/>
        </w:rPr>
        <w:lastRenderedPageBreak/>
        <w:t>приемы, развивающие познавательную активность учащихся и способствующие развитию интеллектуального потенциала учащихся всех возрастных групп. Однако анализ участия в олимпиадах учащихся нашей школы показывает, что недостаточно полно использована эта форма организации познавательной деятельности учащихся. На протяжении нескольких последних лет нет результативности в олимпиадах по химии, географии, литературе.</w:t>
      </w:r>
    </w:p>
    <w:p w:rsidR="003F7DCF" w:rsidRPr="00F62136" w:rsidRDefault="003F7DCF" w:rsidP="003F7DCF">
      <w:pPr>
        <w:jc w:val="both"/>
        <w:rPr>
          <w:rFonts w:eastAsia="Calibri"/>
        </w:rPr>
      </w:pPr>
      <w:r w:rsidRPr="00F62136">
        <w:rPr>
          <w:rFonts w:eastAsia="Calibri"/>
        </w:rPr>
        <w:t>Учителя в течение 201</w:t>
      </w:r>
      <w:r>
        <w:rPr>
          <w:rFonts w:eastAsia="Calibri"/>
        </w:rPr>
        <w:t>9</w:t>
      </w:r>
      <w:r w:rsidRPr="00F62136">
        <w:rPr>
          <w:rFonts w:eastAsia="Calibri"/>
        </w:rPr>
        <w:t>-20</w:t>
      </w:r>
      <w:r>
        <w:rPr>
          <w:rFonts w:eastAsia="Calibri"/>
        </w:rPr>
        <w:t>20</w:t>
      </w:r>
      <w:r w:rsidRPr="00F62136">
        <w:rPr>
          <w:rFonts w:eastAsia="Calibri"/>
        </w:rPr>
        <w:t xml:space="preserve">  уч. года представили свой опыт в конкурсах различного уровня:</w:t>
      </w:r>
    </w:p>
    <w:p w:rsidR="003F7DCF" w:rsidRPr="00CC062B" w:rsidRDefault="003F7DCF" w:rsidP="003F7DCF">
      <w:pPr>
        <w:jc w:val="both"/>
        <w:rPr>
          <w:rFonts w:eastAsia="Calibri"/>
        </w:rPr>
      </w:pPr>
      <w:r>
        <w:rPr>
          <w:rFonts w:eastAsia="Calibri"/>
        </w:rPr>
        <w:t>-</w:t>
      </w:r>
      <w:r w:rsidRPr="00CC062B">
        <w:rPr>
          <w:rFonts w:eastAsia="Calibri"/>
        </w:rPr>
        <w:t>Воропаева О.Н., учитель истории - 2 место в региональном конкурсе « Формируем российскую идентичность»</w:t>
      </w:r>
    </w:p>
    <w:p w:rsidR="003F7DCF" w:rsidRPr="00CC062B" w:rsidRDefault="003F7DCF" w:rsidP="003F7DCF">
      <w:pPr>
        <w:jc w:val="both"/>
        <w:rPr>
          <w:rFonts w:eastAsia="Calibri"/>
        </w:rPr>
      </w:pPr>
      <w:r>
        <w:rPr>
          <w:rFonts w:eastAsia="Calibri"/>
        </w:rPr>
        <w:t>-</w:t>
      </w:r>
      <w:r w:rsidRPr="00CC062B">
        <w:rPr>
          <w:rFonts w:eastAsia="Calibri"/>
        </w:rPr>
        <w:t>Глухова Н.И., учитель начальных классов - победитель всероссийского конкурса « Радуга талантов»  в номинации : « Педагогическая копилка»</w:t>
      </w:r>
    </w:p>
    <w:p w:rsidR="003F7DCF" w:rsidRPr="00CC062B" w:rsidRDefault="003F7DCF" w:rsidP="003F7DCF">
      <w:pPr>
        <w:jc w:val="both"/>
        <w:rPr>
          <w:rFonts w:eastAsia="Calibri"/>
        </w:rPr>
      </w:pPr>
      <w:r>
        <w:rPr>
          <w:rFonts w:eastAsia="Calibri"/>
        </w:rPr>
        <w:t>-</w:t>
      </w:r>
      <w:r w:rsidRPr="00CC062B">
        <w:rPr>
          <w:rFonts w:eastAsia="Calibri"/>
        </w:rPr>
        <w:t>Глухова Н.И., учитель  начальных классов  -участник всероссийского  проекта « Здоровое питание от А до Я»</w:t>
      </w:r>
    </w:p>
    <w:p w:rsidR="003F7DCF" w:rsidRPr="00CC062B" w:rsidRDefault="003F7DCF" w:rsidP="003F7DCF">
      <w:pPr>
        <w:jc w:val="both"/>
        <w:rPr>
          <w:rFonts w:eastAsia="Calibri"/>
        </w:rPr>
      </w:pPr>
      <w:r>
        <w:rPr>
          <w:rFonts w:eastAsia="Calibri"/>
        </w:rPr>
        <w:t>-</w:t>
      </w:r>
      <w:r w:rsidRPr="00CC062B">
        <w:rPr>
          <w:rFonts w:eastAsia="Calibri"/>
        </w:rPr>
        <w:t>Маршакова А.А., учитель немецкого языка,- 3 место в региональном конкурсе «Применение эффективных инструментов  развития SOFT (СОФТ) навыков обучающихся  в образовательном процессе»</w:t>
      </w:r>
    </w:p>
    <w:p w:rsidR="003F7DCF" w:rsidRPr="00CC062B" w:rsidRDefault="003F7DCF" w:rsidP="003F7DCF">
      <w:pPr>
        <w:jc w:val="both"/>
        <w:rPr>
          <w:rFonts w:eastAsia="Calibri"/>
        </w:rPr>
      </w:pPr>
      <w:r>
        <w:rPr>
          <w:rFonts w:eastAsia="Calibri"/>
        </w:rPr>
        <w:t>-</w:t>
      </w:r>
      <w:r w:rsidRPr="00CC062B">
        <w:rPr>
          <w:rFonts w:eastAsia="Calibri"/>
        </w:rPr>
        <w:t xml:space="preserve"> Шикерина Т.С., учитель информатики  -  участие в межрегиональном семинаре «Современный урок технологии: цифровое пространство и профессионализация содержания. (выступление, Шикерина Т.С.)</w:t>
      </w:r>
    </w:p>
    <w:p w:rsidR="003F7DCF" w:rsidRPr="00CC062B" w:rsidRDefault="003F7DCF" w:rsidP="003F7DCF">
      <w:pPr>
        <w:jc w:val="both"/>
        <w:rPr>
          <w:rFonts w:eastAsia="Calibri"/>
        </w:rPr>
      </w:pPr>
      <w:r>
        <w:rPr>
          <w:rFonts w:eastAsia="Calibri"/>
        </w:rPr>
        <w:t>-</w:t>
      </w:r>
      <w:r w:rsidRPr="00CC062B">
        <w:rPr>
          <w:rFonts w:eastAsia="Calibri"/>
        </w:rPr>
        <w:t>Шикерина Т.С., учитель информатики – представление опыта на региональном семинаре  через практическое занятие по теме « Тысяча и одно решение», мастер –класс « Образовательная робототехника»</w:t>
      </w:r>
    </w:p>
    <w:p w:rsidR="003F7DCF" w:rsidRPr="00CC062B" w:rsidRDefault="003F7DCF" w:rsidP="003F7DCF">
      <w:pPr>
        <w:jc w:val="both"/>
        <w:rPr>
          <w:rFonts w:eastAsia="Calibri"/>
        </w:rPr>
      </w:pPr>
      <w:r>
        <w:rPr>
          <w:rFonts w:eastAsia="Calibri"/>
        </w:rPr>
        <w:t>-</w:t>
      </w:r>
      <w:r w:rsidRPr="00CC062B">
        <w:rPr>
          <w:rFonts w:eastAsia="Calibri"/>
        </w:rPr>
        <w:t>Погодина М.А., директор школы- представление опыта на региональном семинаре  по теме « Реализация механизмов взаимодействия для обеспечения качественных образовательных результатов»</w:t>
      </w:r>
    </w:p>
    <w:p w:rsidR="003F7DCF" w:rsidRPr="00CC062B" w:rsidRDefault="003F7DCF" w:rsidP="003F7DCF">
      <w:pPr>
        <w:jc w:val="both"/>
        <w:rPr>
          <w:rFonts w:eastAsia="Calibri"/>
        </w:rPr>
      </w:pPr>
      <w:r>
        <w:rPr>
          <w:rFonts w:eastAsia="Calibri"/>
        </w:rPr>
        <w:t>-</w:t>
      </w:r>
      <w:r w:rsidRPr="00CC062B">
        <w:rPr>
          <w:rFonts w:eastAsia="Calibri"/>
        </w:rPr>
        <w:t>Горькова И.А., заместитель директора ПО ВР – представление опыта на  региональном семинаре по теме «   Центр « Точка роста» -    обновление образовательного процесса»</w:t>
      </w:r>
    </w:p>
    <w:p w:rsidR="003F7DCF" w:rsidRPr="00CC062B" w:rsidRDefault="003F7DCF" w:rsidP="003F7DCF">
      <w:pPr>
        <w:jc w:val="both"/>
        <w:rPr>
          <w:rFonts w:eastAsia="Calibri"/>
        </w:rPr>
      </w:pPr>
      <w:r>
        <w:rPr>
          <w:rFonts w:eastAsia="Calibri"/>
        </w:rPr>
        <w:t>-</w:t>
      </w:r>
      <w:r w:rsidRPr="00CC062B">
        <w:rPr>
          <w:rFonts w:eastAsia="Calibri"/>
        </w:rPr>
        <w:t>Погодина М.А, учитель музыки, Александрова Т.В, учитель русского языка и литературы,  Антонова Т.А., учитель начальных классов,  Глухова Н.И., учитель начальных классов – заявлены на участие в региональном конкурсе  « Технология МАСТЕРСКАЯ»</w:t>
      </w:r>
    </w:p>
    <w:p w:rsidR="003F7DCF" w:rsidRDefault="003F7DCF" w:rsidP="003F7DCF">
      <w:pPr>
        <w:jc w:val="both"/>
        <w:rPr>
          <w:rFonts w:eastAsia="Calibri"/>
        </w:rPr>
      </w:pPr>
      <w:r>
        <w:rPr>
          <w:rFonts w:eastAsia="Calibri"/>
        </w:rPr>
        <w:t>На базе школы прошли районные методические объединения учителей истории и технологии.</w:t>
      </w:r>
    </w:p>
    <w:p w:rsidR="003F7DCF" w:rsidRDefault="003F7DCF" w:rsidP="003F7DCF">
      <w:pPr>
        <w:jc w:val="both"/>
        <w:rPr>
          <w:rFonts w:eastAsia="Calibri"/>
        </w:rPr>
      </w:pPr>
      <w:r w:rsidRPr="00026E6B">
        <w:rPr>
          <w:rFonts w:eastAsia="Calibri"/>
          <w:bCs/>
        </w:rPr>
        <w:t>Анализ методической работы</w:t>
      </w:r>
      <w:r w:rsidRPr="00026E6B">
        <w:rPr>
          <w:rFonts w:eastAsia="Calibri"/>
        </w:rPr>
        <w:t xml:space="preserve">в </w:t>
      </w:r>
      <w:r>
        <w:rPr>
          <w:rFonts w:eastAsia="Calibri"/>
        </w:rPr>
        <w:t>школе</w:t>
      </w:r>
      <w:r w:rsidRPr="00026E6B">
        <w:rPr>
          <w:rFonts w:eastAsia="Calibri"/>
        </w:rPr>
        <w:t xml:space="preserve"> показывает, что в следующем учебном году методическому совету школы необходимо более активно организовать коллективные комплексные инновационные проекты школы, анализировать и распространять передовой педагогический опыт. Члены методического совета недостаточное внимание уделяли вопросам  обобщению опыта ведущих учителей-предметников на уровне </w:t>
      </w:r>
      <w:r>
        <w:rPr>
          <w:rFonts w:eastAsia="Calibri"/>
        </w:rPr>
        <w:t>района, области</w:t>
      </w:r>
      <w:r w:rsidRPr="00026E6B">
        <w:rPr>
          <w:rFonts w:eastAsia="Calibri"/>
        </w:rPr>
        <w:t>; публикациям учителей, наличию методических разработок,  печатных изданий, интернет-публикаций.</w:t>
      </w:r>
    </w:p>
    <w:p w:rsidR="003F7DCF" w:rsidRPr="00026E6B" w:rsidRDefault="003F7DCF" w:rsidP="003F7DCF">
      <w:pPr>
        <w:jc w:val="both"/>
        <w:rPr>
          <w:rFonts w:eastAsia="Calibri"/>
          <w:b/>
          <w:bCs/>
        </w:rPr>
      </w:pPr>
      <w:r w:rsidRPr="00026E6B">
        <w:rPr>
          <w:rFonts w:eastAsia="Calibri"/>
          <w:b/>
          <w:bCs/>
        </w:rPr>
        <w:t>Выводы</w:t>
      </w:r>
    </w:p>
    <w:p w:rsidR="003F7DCF" w:rsidRPr="00026E6B" w:rsidRDefault="003F7DCF" w:rsidP="003F7DCF">
      <w:pPr>
        <w:jc w:val="both"/>
        <w:rPr>
          <w:rFonts w:eastAsia="Calibri"/>
        </w:rPr>
      </w:pPr>
      <w:r w:rsidRPr="00026E6B">
        <w:rPr>
          <w:rFonts w:eastAsia="Calibri"/>
        </w:rPr>
        <w:t xml:space="preserve">1. Отсутствуют качественные изменения в содержании работы МО, преобладают традиционные формы работы, недостаточно конкретное и продуманное планирование работы МО (задачи ставятся не в соответствии с проблемами). </w:t>
      </w:r>
    </w:p>
    <w:p w:rsidR="003F7DCF" w:rsidRPr="00026E6B" w:rsidRDefault="003F7DCF" w:rsidP="003F7DCF">
      <w:pPr>
        <w:jc w:val="both"/>
        <w:rPr>
          <w:rFonts w:eastAsia="Calibri"/>
        </w:rPr>
      </w:pPr>
      <w:r w:rsidRPr="00026E6B">
        <w:rPr>
          <w:rFonts w:eastAsia="Calibri"/>
        </w:rPr>
        <w:t xml:space="preserve">2. </w:t>
      </w:r>
      <w:r>
        <w:rPr>
          <w:rFonts w:eastAsia="Calibri"/>
        </w:rPr>
        <w:t xml:space="preserve">Не высокое </w:t>
      </w:r>
      <w:r w:rsidRPr="00026E6B">
        <w:rPr>
          <w:rFonts w:eastAsia="Calibri"/>
        </w:rPr>
        <w:t xml:space="preserve">включение и участие педагогов </w:t>
      </w:r>
      <w:r>
        <w:rPr>
          <w:rFonts w:eastAsia="Calibri"/>
        </w:rPr>
        <w:t>школы</w:t>
      </w:r>
      <w:r w:rsidRPr="00026E6B">
        <w:rPr>
          <w:rFonts w:eastAsia="Calibri"/>
        </w:rPr>
        <w:t xml:space="preserve"> в профессиональных конкурсах. </w:t>
      </w:r>
    </w:p>
    <w:p w:rsidR="003F7DCF" w:rsidRPr="00026E6B" w:rsidRDefault="003F7DCF" w:rsidP="003F7DCF">
      <w:pPr>
        <w:jc w:val="both"/>
        <w:rPr>
          <w:rFonts w:eastAsia="Calibri"/>
        </w:rPr>
      </w:pPr>
      <w:r w:rsidRPr="00026E6B">
        <w:rPr>
          <w:rFonts w:eastAsia="Calibri"/>
        </w:rPr>
        <w:t xml:space="preserve">3.Педагоги </w:t>
      </w:r>
      <w:r>
        <w:rPr>
          <w:rFonts w:eastAsia="Calibri"/>
        </w:rPr>
        <w:t>школы</w:t>
      </w:r>
      <w:r w:rsidRPr="00026E6B">
        <w:rPr>
          <w:rFonts w:eastAsia="Calibri"/>
        </w:rPr>
        <w:t xml:space="preserve"> слабо мотивированы на обобщение опыта работы на муниципальном  и региональном уровнях.</w:t>
      </w:r>
    </w:p>
    <w:p w:rsidR="003F7DCF" w:rsidRPr="00026E6B" w:rsidRDefault="003F7DCF" w:rsidP="003F7DCF">
      <w:pPr>
        <w:jc w:val="both"/>
        <w:rPr>
          <w:rFonts w:eastAsia="Calibri"/>
        </w:rPr>
      </w:pPr>
      <w:r w:rsidRPr="00026E6B">
        <w:rPr>
          <w:rFonts w:eastAsia="Calibri"/>
        </w:rPr>
        <w:t xml:space="preserve">4. Малоэффективная работа МО  по вовлечению учителей в активную методическую работу совместно  с учителями  в рамках сетевого взаимодействия. </w:t>
      </w:r>
    </w:p>
    <w:p w:rsidR="003F7DCF" w:rsidRPr="00026E6B" w:rsidRDefault="003F7DCF" w:rsidP="003F7DCF">
      <w:pPr>
        <w:jc w:val="both"/>
        <w:rPr>
          <w:rFonts w:eastAsia="Calibri"/>
        </w:rPr>
      </w:pPr>
      <w:r w:rsidRPr="00026E6B">
        <w:rPr>
          <w:rFonts w:eastAsia="Calibri"/>
        </w:rPr>
        <w:lastRenderedPageBreak/>
        <w:t>5. Пассивность, нежелание,  загруженность педагогов участвовать в инновационной работе, экспериментальной деятельности.</w:t>
      </w:r>
    </w:p>
    <w:p w:rsidR="003F7DCF" w:rsidRPr="00026E6B" w:rsidRDefault="003F7DCF" w:rsidP="003F7DCF">
      <w:pPr>
        <w:jc w:val="both"/>
        <w:rPr>
          <w:rFonts w:eastAsia="Calibri"/>
        </w:rPr>
      </w:pPr>
      <w:r w:rsidRPr="00026E6B">
        <w:rPr>
          <w:rFonts w:eastAsia="Calibri"/>
        </w:rPr>
        <w:t xml:space="preserve">6. Недостаточная организация и проведение предметных недель. </w:t>
      </w:r>
    </w:p>
    <w:p w:rsidR="003F7DCF" w:rsidRPr="00026E6B" w:rsidRDefault="003F7DCF" w:rsidP="003F7DCF">
      <w:pPr>
        <w:jc w:val="both"/>
        <w:rPr>
          <w:rFonts w:eastAsia="Calibri"/>
          <w:b/>
        </w:rPr>
      </w:pPr>
      <w:r w:rsidRPr="00026E6B">
        <w:rPr>
          <w:rFonts w:eastAsia="Calibri"/>
          <w:b/>
        </w:rPr>
        <w:t>Положительным  в работе отмечается:</w:t>
      </w:r>
    </w:p>
    <w:p w:rsidR="003F7DCF" w:rsidRPr="00026E6B" w:rsidRDefault="003F7DCF" w:rsidP="003F7DCF">
      <w:pPr>
        <w:jc w:val="both"/>
        <w:rPr>
          <w:rFonts w:eastAsia="Calibri"/>
        </w:rPr>
      </w:pPr>
      <w:r w:rsidRPr="00026E6B">
        <w:rPr>
          <w:rFonts w:eastAsia="Calibri"/>
        </w:rPr>
        <w:t xml:space="preserve">- В </w:t>
      </w:r>
      <w:r>
        <w:rPr>
          <w:rFonts w:eastAsia="Calibri"/>
        </w:rPr>
        <w:t>школе</w:t>
      </w:r>
      <w:r w:rsidRPr="00026E6B">
        <w:rPr>
          <w:rFonts w:eastAsia="Calibri"/>
        </w:rPr>
        <w:t xml:space="preserve">   созданы условия к непрерывному образованию, удовлетворению всех образовательных потребностей, повышению уровня обучения учащихся:  общеобразовательные классы,  предпрофильная  подготовка учащихся, реализуется инновационная и экспериментальная работа.</w:t>
      </w:r>
    </w:p>
    <w:p w:rsidR="003F7DCF" w:rsidRPr="00026E6B" w:rsidRDefault="003F7DCF" w:rsidP="003F7DCF">
      <w:pPr>
        <w:jc w:val="both"/>
        <w:rPr>
          <w:rFonts w:eastAsia="Calibri"/>
        </w:rPr>
      </w:pPr>
      <w:r w:rsidRPr="00026E6B">
        <w:rPr>
          <w:rFonts w:eastAsia="Calibri"/>
        </w:rPr>
        <w:t xml:space="preserve">- Педагоги </w:t>
      </w:r>
      <w:r>
        <w:rPr>
          <w:rFonts w:eastAsia="Calibri"/>
        </w:rPr>
        <w:t>школы</w:t>
      </w:r>
      <w:r w:rsidRPr="00026E6B">
        <w:rPr>
          <w:rFonts w:eastAsia="Calibri"/>
        </w:rPr>
        <w:t xml:space="preserve"> успешно прошли аттестацию на высшую и первую квалификационную категорию.</w:t>
      </w:r>
    </w:p>
    <w:p w:rsidR="003F7DCF" w:rsidRPr="00026E6B" w:rsidRDefault="003F7DCF" w:rsidP="003F7DCF">
      <w:pPr>
        <w:jc w:val="both"/>
        <w:rPr>
          <w:rFonts w:eastAsia="Calibri"/>
        </w:rPr>
      </w:pPr>
      <w:r w:rsidRPr="00026E6B">
        <w:rPr>
          <w:rFonts w:eastAsia="Calibri"/>
        </w:rPr>
        <w:t>- Освоение и внедрение новых современных методов, технологий, методик реализуют большинство   педагогических работников.</w:t>
      </w:r>
    </w:p>
    <w:p w:rsidR="003F7DCF" w:rsidRPr="00026E6B" w:rsidRDefault="003F7DCF" w:rsidP="003F7DCF">
      <w:pPr>
        <w:jc w:val="both"/>
        <w:rPr>
          <w:rFonts w:eastAsia="Calibri"/>
        </w:rPr>
      </w:pPr>
      <w:r w:rsidRPr="00026E6B">
        <w:rPr>
          <w:rFonts w:eastAsia="Calibri"/>
          <w:b/>
        </w:rPr>
        <w:t>Рекомендации</w:t>
      </w:r>
    </w:p>
    <w:p w:rsidR="003F7DCF" w:rsidRPr="00026E6B" w:rsidRDefault="003F7DCF" w:rsidP="003F7DCF">
      <w:pPr>
        <w:jc w:val="both"/>
        <w:rPr>
          <w:rFonts w:eastAsia="Calibri"/>
        </w:rPr>
      </w:pPr>
      <w:r w:rsidRPr="00026E6B">
        <w:rPr>
          <w:rFonts w:eastAsia="Calibri"/>
        </w:rPr>
        <w:t>1. Продолжить и отслеживать работу по накоплению и обобщению передового педагогического опыта.</w:t>
      </w:r>
    </w:p>
    <w:p w:rsidR="003F7DCF" w:rsidRPr="00026E6B" w:rsidRDefault="003F7DCF" w:rsidP="003F7DCF">
      <w:pPr>
        <w:jc w:val="both"/>
        <w:rPr>
          <w:rFonts w:eastAsia="Calibri"/>
        </w:rPr>
      </w:pPr>
      <w:r w:rsidRPr="00026E6B">
        <w:rPr>
          <w:rFonts w:eastAsia="Calibri"/>
        </w:rPr>
        <w:t>2. Обеспечить подготовку педагогических работников к реализации ФГОС с ориентацией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интеллектуально- творческого и социально- психологического потенциала личности ребенка.</w:t>
      </w:r>
    </w:p>
    <w:p w:rsidR="003F7DCF" w:rsidRPr="00026E6B" w:rsidRDefault="003F7DCF" w:rsidP="003F7DCF">
      <w:pPr>
        <w:jc w:val="both"/>
        <w:rPr>
          <w:rFonts w:eastAsia="Calibri"/>
        </w:rPr>
      </w:pPr>
      <w:r w:rsidRPr="00026E6B">
        <w:rPr>
          <w:rFonts w:eastAsia="Calibri"/>
        </w:rPr>
        <w:t xml:space="preserve">   3.  В работе МО  по повышению профессионального мастерства обратить внимание на следующие умения: технология подготовки современного урока и его самоанализ с позиции ФГОС, самоконтроль своей деятельности, овладение членами педагогического коллектива здоровьесберегающими технологиями.</w:t>
      </w:r>
    </w:p>
    <w:p w:rsidR="003F7DCF" w:rsidRDefault="003F7DCF" w:rsidP="003F7DCF">
      <w:pPr>
        <w:jc w:val="both"/>
        <w:rPr>
          <w:rFonts w:eastAsia="Calibri"/>
        </w:rPr>
      </w:pPr>
      <w:r w:rsidRPr="00026E6B">
        <w:rPr>
          <w:rFonts w:eastAsia="Calibri"/>
        </w:rPr>
        <w:t>Работу педагогического коллектива над методической темой школы признать удовлетворительной.</w:t>
      </w:r>
    </w:p>
    <w:p w:rsidR="003F7DCF" w:rsidRPr="000327E3" w:rsidRDefault="003F7DCF" w:rsidP="003F7DCF">
      <w:pPr>
        <w:jc w:val="both"/>
        <w:rPr>
          <w:rFonts w:eastAsia="Calibri"/>
        </w:rPr>
      </w:pPr>
      <w:r>
        <w:rPr>
          <w:rFonts w:eastAsia="Calibri"/>
        </w:rPr>
        <w:t>Приоритетные направления работы ШМСна 2020-2021 учебный год:</w:t>
      </w:r>
    </w:p>
    <w:p w:rsidR="003F7DCF" w:rsidRPr="000327E3" w:rsidRDefault="003F7DCF" w:rsidP="003F7DCF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eastAsia="Calibri"/>
        </w:rPr>
      </w:pPr>
      <w:r w:rsidRPr="000327E3">
        <w:rPr>
          <w:rFonts w:eastAsia="Calibri"/>
        </w:rPr>
        <w:t>организовать цикл мастер-классов для изучения педагогическим коллективом основ работы в дистанционном режиме, дистанционных образовательных технологий (ДОТ) и электронных образовательных ресурсов (ЭОР) в образовательной деятельности, знакомства с обучающими онлайн-платформами, ресурсами РЭШ, МЭШ;</w:t>
      </w:r>
    </w:p>
    <w:p w:rsidR="003F7DCF" w:rsidRPr="000327E3" w:rsidRDefault="003F7DCF" w:rsidP="003F7DCF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eastAsia="Calibri"/>
        </w:rPr>
      </w:pPr>
      <w:r w:rsidRPr="000327E3">
        <w:rPr>
          <w:rFonts w:eastAsia="Calibri"/>
        </w:rPr>
        <w:t>анализировать и выносить на обсуждение методического или научно-методического совета, насколько успешно педагоги используют ДОТ и ЭОР;</w:t>
      </w:r>
    </w:p>
    <w:p w:rsidR="003F7DCF" w:rsidRPr="000327E3" w:rsidRDefault="003F7DCF" w:rsidP="003F7DCF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eastAsia="Calibri"/>
        </w:rPr>
      </w:pPr>
      <w:r w:rsidRPr="000327E3">
        <w:rPr>
          <w:rFonts w:eastAsia="Calibri"/>
        </w:rPr>
        <w:t>обеспечить готовность педагогов реализовать образовательные программы с помощью ДОТ и ЭОР.</w:t>
      </w:r>
    </w:p>
    <w:p w:rsidR="003F7DCF" w:rsidRPr="000327E3" w:rsidRDefault="003F7DCF" w:rsidP="003F7DCF">
      <w:pPr>
        <w:jc w:val="both"/>
        <w:rPr>
          <w:rFonts w:eastAsia="Calibri"/>
        </w:rPr>
      </w:pPr>
      <w:r>
        <w:rPr>
          <w:rFonts w:eastAsia="Calibri"/>
        </w:rPr>
        <w:t>Приоритетные направления работы ШМО на 2020-2021 учебный год</w:t>
      </w:r>
      <w:r w:rsidRPr="000327E3">
        <w:rPr>
          <w:rFonts w:eastAsia="Calibri"/>
        </w:rPr>
        <w:t>:</w:t>
      </w:r>
    </w:p>
    <w:p w:rsidR="003F7DCF" w:rsidRPr="000327E3" w:rsidRDefault="003F7DCF" w:rsidP="003F7DCF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eastAsia="Calibri"/>
        </w:rPr>
      </w:pPr>
      <w:r w:rsidRPr="000327E3">
        <w:rPr>
          <w:rFonts w:eastAsia="Calibri"/>
        </w:rPr>
        <w:t>включить в повестку заседаний вопросы, которые позволят определить, какие электронные ресурсы можно использовать в рамках конкретной предметной области, учебного предмета, тематики.</w:t>
      </w:r>
    </w:p>
    <w:p w:rsidR="003F7DCF" w:rsidRPr="000327E3" w:rsidRDefault="003F7DCF" w:rsidP="003F7DCF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eastAsia="Calibri"/>
        </w:rPr>
      </w:pPr>
      <w:r w:rsidRPr="000327E3">
        <w:rPr>
          <w:rFonts w:eastAsia="Calibri"/>
        </w:rPr>
        <w:t>Обобщение и распространение опыта работы педагогов школы:</w:t>
      </w:r>
    </w:p>
    <w:p w:rsidR="003F7DCF" w:rsidRPr="000327E3" w:rsidRDefault="003F7DCF" w:rsidP="003F7DCF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eastAsia="Calibri"/>
        </w:rPr>
      </w:pPr>
      <w:r w:rsidRPr="000327E3">
        <w:rPr>
          <w:rFonts w:eastAsia="Calibri"/>
        </w:rPr>
        <w:t>изучить успешные образовательные практики дистанционного обучения, массового применения обучающих онлайн-платформ, в том числе ресурсов РЭШ, МЭШ, на уровне региона, муниципального образования, города, школы;</w:t>
      </w:r>
    </w:p>
    <w:p w:rsidR="003F7DCF" w:rsidRPr="003F7DCF" w:rsidRDefault="003F7DCF" w:rsidP="003F7DCF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eastAsia="Calibri"/>
        </w:rPr>
      </w:pPr>
      <w:r w:rsidRPr="003F7DCF">
        <w:rPr>
          <w:rFonts w:eastAsia="Calibri"/>
        </w:rPr>
        <w:t>представить опыт проведения дистанционных курсов ( наиболее успешных) на уровне муниципального образования, а также отдельных педагогов на уровне школы, чтобы реализовать программы, в том числе дополнительные, с помощью ДОТ, ЭОР и онлайн-платформ.</w:t>
      </w:r>
    </w:p>
    <w:p w:rsidR="005960F6" w:rsidRPr="005960F6" w:rsidRDefault="005960F6" w:rsidP="005960F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F6">
        <w:rPr>
          <w:rFonts w:ascii="Times New Roman" w:hAnsi="Times New Roman" w:cs="Times New Roman"/>
          <w:b/>
          <w:sz w:val="24"/>
          <w:szCs w:val="24"/>
        </w:rPr>
        <w:t>Задачи школы на 2020 -2021 учебный год:</w:t>
      </w:r>
    </w:p>
    <w:p w:rsidR="005960F6" w:rsidRPr="005960F6" w:rsidRDefault="005960F6" w:rsidP="005960F6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F6">
        <w:rPr>
          <w:rFonts w:ascii="Times New Roman" w:hAnsi="Times New Roman" w:cs="Times New Roman"/>
          <w:sz w:val="24"/>
          <w:szCs w:val="24"/>
        </w:rPr>
        <w:lastRenderedPageBreak/>
        <w:t>1.Повышать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</w:t>
      </w:r>
    </w:p>
    <w:p w:rsidR="005960F6" w:rsidRPr="005960F6" w:rsidRDefault="005960F6" w:rsidP="005960F6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F6">
        <w:rPr>
          <w:rFonts w:ascii="Times New Roman" w:hAnsi="Times New Roman" w:cs="Times New Roman"/>
          <w:sz w:val="24"/>
          <w:szCs w:val="24"/>
        </w:rPr>
        <w:t>2. Повышение качества образовательного процесса через:</w:t>
      </w:r>
    </w:p>
    <w:p w:rsidR="005960F6" w:rsidRPr="005960F6" w:rsidRDefault="005960F6" w:rsidP="005960F6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F6">
        <w:rPr>
          <w:rFonts w:ascii="Times New Roman" w:hAnsi="Times New Roman" w:cs="Times New Roman"/>
          <w:sz w:val="24"/>
          <w:szCs w:val="24"/>
        </w:rPr>
        <w:t>- осуществление компетентностного подхода в обучении и воспитании;</w:t>
      </w:r>
    </w:p>
    <w:p w:rsidR="005960F6" w:rsidRPr="005960F6" w:rsidRDefault="005960F6" w:rsidP="005960F6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F6">
        <w:rPr>
          <w:rFonts w:ascii="Times New Roman" w:hAnsi="Times New Roman" w:cs="Times New Roman"/>
          <w:sz w:val="24"/>
          <w:szCs w:val="24"/>
        </w:rPr>
        <w:t>- применение информационно-коммуникационных технологий в урочном процессе и внеурочной деятельности;</w:t>
      </w:r>
    </w:p>
    <w:p w:rsidR="005960F6" w:rsidRPr="005960F6" w:rsidRDefault="005960F6" w:rsidP="005960F6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F6">
        <w:rPr>
          <w:rFonts w:ascii="Times New Roman" w:hAnsi="Times New Roman" w:cs="Times New Roman"/>
          <w:sz w:val="24"/>
          <w:szCs w:val="24"/>
        </w:rPr>
        <w:t>- обеспечение усвоения обучающимися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</w:t>
      </w:r>
    </w:p>
    <w:p w:rsidR="005960F6" w:rsidRPr="005960F6" w:rsidRDefault="005960F6" w:rsidP="005960F6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F6">
        <w:rPr>
          <w:rFonts w:ascii="Times New Roman" w:hAnsi="Times New Roman" w:cs="Times New Roman"/>
          <w:sz w:val="24"/>
          <w:szCs w:val="24"/>
        </w:rPr>
        <w:t>- работу с обучающимися по подготовке к сдаче выпускных экзаменов в формате ГИА;</w:t>
      </w:r>
    </w:p>
    <w:p w:rsidR="005960F6" w:rsidRPr="005960F6" w:rsidRDefault="005960F6" w:rsidP="005960F6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F6">
        <w:rPr>
          <w:rFonts w:ascii="Times New Roman" w:hAnsi="Times New Roman" w:cs="Times New Roman"/>
          <w:sz w:val="24"/>
          <w:szCs w:val="24"/>
        </w:rPr>
        <w:t>- формирование положительной мотивации обучающихся к учебной деятельности;</w:t>
      </w:r>
    </w:p>
    <w:p w:rsidR="005960F6" w:rsidRPr="005960F6" w:rsidRDefault="005960F6" w:rsidP="005960F6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F6">
        <w:rPr>
          <w:rFonts w:ascii="Times New Roman" w:hAnsi="Times New Roman" w:cs="Times New Roman"/>
          <w:sz w:val="24"/>
          <w:szCs w:val="24"/>
        </w:rPr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5960F6" w:rsidRPr="005960F6" w:rsidRDefault="005960F6" w:rsidP="005960F6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F6">
        <w:rPr>
          <w:rFonts w:ascii="Times New Roman" w:hAnsi="Times New Roman" w:cs="Times New Roman"/>
          <w:sz w:val="24"/>
          <w:szCs w:val="24"/>
        </w:rPr>
        <w:t>- осуществления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</w:t>
      </w:r>
    </w:p>
    <w:p w:rsidR="005960F6" w:rsidRPr="005960F6" w:rsidRDefault="005960F6" w:rsidP="005960F6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F6">
        <w:rPr>
          <w:rFonts w:ascii="Times New Roman" w:hAnsi="Times New Roman" w:cs="Times New Roman"/>
          <w:sz w:val="24"/>
          <w:szCs w:val="24"/>
        </w:rPr>
        <w:t>3. Продолжить создавать условия для успешного перехода на ФГОС второго поколения.</w:t>
      </w:r>
    </w:p>
    <w:p w:rsidR="005960F6" w:rsidRPr="005960F6" w:rsidRDefault="005960F6" w:rsidP="005960F6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F6">
        <w:rPr>
          <w:rFonts w:ascii="Times New Roman" w:hAnsi="Times New Roman" w:cs="Times New Roman"/>
          <w:sz w:val="24"/>
          <w:szCs w:val="24"/>
        </w:rPr>
        <w:t>4.Формировать мотивационную среду к здоровому образу жизни у педагогов, учащихся и родителей.</w:t>
      </w:r>
    </w:p>
    <w:p w:rsidR="005960F6" w:rsidRPr="005960F6" w:rsidRDefault="005960F6" w:rsidP="005960F6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F6">
        <w:rPr>
          <w:rFonts w:ascii="Times New Roman" w:hAnsi="Times New Roman" w:cs="Times New Roman"/>
          <w:sz w:val="24"/>
          <w:szCs w:val="24"/>
        </w:rPr>
        <w:t>5.Создать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5960F6" w:rsidRPr="005960F6" w:rsidRDefault="005960F6" w:rsidP="005960F6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F6">
        <w:rPr>
          <w:rFonts w:ascii="Times New Roman" w:hAnsi="Times New Roman" w:cs="Times New Roman"/>
          <w:sz w:val="24"/>
          <w:szCs w:val="24"/>
        </w:rPr>
        <w:t>6.Приведение материально-технического обеспечения образовательного процесса в соответствие с современнымитребованиями.</w:t>
      </w:r>
    </w:p>
    <w:p w:rsidR="005960F6" w:rsidRPr="005960F6" w:rsidRDefault="005960F6" w:rsidP="005960F6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8F" w:rsidRPr="005960F6" w:rsidRDefault="00D3628F" w:rsidP="00C65D8A"/>
    <w:sectPr w:rsidR="00D3628F" w:rsidRPr="005960F6" w:rsidSect="000A7EAB">
      <w:footerReference w:type="default" r:id="rId9"/>
      <w:pgSz w:w="11906" w:h="16838"/>
      <w:pgMar w:top="1134" w:right="1558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B3" w:rsidRDefault="005315B3" w:rsidP="006D3ED7">
      <w:r>
        <w:separator/>
      </w:r>
    </w:p>
  </w:endnote>
  <w:endnote w:type="continuationSeparator" w:id="1">
    <w:p w:rsidR="005315B3" w:rsidRDefault="005315B3" w:rsidP="006D3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EB" w:rsidRDefault="00FB6CEB">
    <w:pPr>
      <w:pStyle w:val="a4"/>
      <w:kinsoku w:val="0"/>
      <w:overflowPunct w:val="0"/>
      <w:spacing w:line="14" w:lineRule="auto"/>
      <w:ind w:left="0"/>
      <w:rPr>
        <w:sz w:val="20"/>
        <w:szCs w:val="20"/>
      </w:rPr>
    </w:pPr>
    <w:r w:rsidRPr="00D40C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5pt;margin-top:779.05pt;width:16pt;height:14pt;z-index:-251658752;mso-position-horizontal-relative:page;mso-position-vertical-relative:page" o:allowincell="f" filled="f" stroked="f">
          <v:textbox style="mso-next-textbox:#_x0000_s2049" inset="0,0,0,0">
            <w:txbxContent>
              <w:p w:rsidR="00FB6CEB" w:rsidRPr="00345FC1" w:rsidRDefault="00FB6CEB" w:rsidP="0066121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B3" w:rsidRDefault="005315B3" w:rsidP="006D3ED7">
      <w:r>
        <w:separator/>
      </w:r>
    </w:p>
  </w:footnote>
  <w:footnote w:type="continuationSeparator" w:id="1">
    <w:p w:rsidR="005315B3" w:rsidRDefault="005315B3" w:rsidP="006D3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2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" w:hanging="144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538" w:hanging="144"/>
      </w:pPr>
    </w:lvl>
    <w:lvl w:ilvl="3">
      <w:numFmt w:val="bullet"/>
      <w:lvlText w:val="•"/>
      <w:lvlJc w:val="left"/>
      <w:pPr>
        <w:ind w:left="2614" w:hanging="144"/>
      </w:pPr>
    </w:lvl>
    <w:lvl w:ilvl="4">
      <w:numFmt w:val="bullet"/>
      <w:lvlText w:val="•"/>
      <w:lvlJc w:val="left"/>
      <w:pPr>
        <w:ind w:left="3690" w:hanging="144"/>
      </w:pPr>
    </w:lvl>
    <w:lvl w:ilvl="5">
      <w:numFmt w:val="bullet"/>
      <w:lvlText w:val="•"/>
      <w:lvlJc w:val="left"/>
      <w:pPr>
        <w:ind w:left="4766" w:hanging="144"/>
      </w:pPr>
    </w:lvl>
    <w:lvl w:ilvl="6">
      <w:numFmt w:val="bullet"/>
      <w:lvlText w:val="•"/>
      <w:lvlJc w:val="left"/>
      <w:pPr>
        <w:ind w:left="5842" w:hanging="144"/>
      </w:pPr>
    </w:lvl>
    <w:lvl w:ilvl="7">
      <w:numFmt w:val="bullet"/>
      <w:lvlText w:val="•"/>
      <w:lvlJc w:val="left"/>
      <w:pPr>
        <w:ind w:left="6918" w:hanging="144"/>
      </w:pPr>
    </w:lvl>
    <w:lvl w:ilvl="8">
      <w:numFmt w:val="bullet"/>
      <w:lvlText w:val="•"/>
      <w:lvlJc w:val="left"/>
      <w:pPr>
        <w:ind w:left="7994" w:hanging="144"/>
      </w:pPr>
    </w:lvl>
  </w:abstractNum>
  <w:abstractNum w:abstractNumId="3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551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4551" w:hanging="360"/>
      </w:pPr>
    </w:lvl>
    <w:lvl w:ilvl="3">
      <w:numFmt w:val="bullet"/>
      <w:lvlText w:val="•"/>
      <w:lvlJc w:val="left"/>
      <w:pPr>
        <w:ind w:left="5215" w:hanging="360"/>
      </w:pPr>
    </w:lvl>
    <w:lvl w:ilvl="4">
      <w:numFmt w:val="bullet"/>
      <w:lvlText w:val="•"/>
      <w:lvlJc w:val="left"/>
      <w:pPr>
        <w:ind w:left="5880" w:hanging="360"/>
      </w:pPr>
    </w:lvl>
    <w:lvl w:ilvl="5">
      <w:numFmt w:val="bullet"/>
      <w:lvlText w:val="•"/>
      <w:lvlJc w:val="left"/>
      <w:pPr>
        <w:ind w:left="6544" w:hanging="360"/>
      </w:pPr>
    </w:lvl>
    <w:lvl w:ilvl="6">
      <w:numFmt w:val="bullet"/>
      <w:lvlText w:val="•"/>
      <w:lvlJc w:val="left"/>
      <w:pPr>
        <w:ind w:left="7208" w:hanging="360"/>
      </w:pPr>
    </w:lvl>
    <w:lvl w:ilvl="7">
      <w:numFmt w:val="bullet"/>
      <w:lvlText w:val="•"/>
      <w:lvlJc w:val="left"/>
      <w:pPr>
        <w:ind w:left="7873" w:hanging="360"/>
      </w:pPr>
    </w:lvl>
    <w:lvl w:ilvl="8">
      <w:numFmt w:val="bullet"/>
      <w:lvlText w:val="•"/>
      <w:lvlJc w:val="left"/>
      <w:pPr>
        <w:ind w:left="8537" w:hanging="360"/>
      </w:pPr>
    </w:lvl>
  </w:abstractNum>
  <w:abstractNum w:abstractNumId="4">
    <w:nsid w:val="016D6EC4"/>
    <w:multiLevelType w:val="multilevel"/>
    <w:tmpl w:val="6A62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9822AB"/>
    <w:multiLevelType w:val="hybridMultilevel"/>
    <w:tmpl w:val="368054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B6022A7"/>
    <w:multiLevelType w:val="multilevel"/>
    <w:tmpl w:val="2598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5764EC"/>
    <w:multiLevelType w:val="hybridMultilevel"/>
    <w:tmpl w:val="08B2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63767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9">
    <w:nsid w:val="13265A0A"/>
    <w:multiLevelType w:val="hybridMultilevel"/>
    <w:tmpl w:val="4EE6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B2854"/>
    <w:multiLevelType w:val="hybridMultilevel"/>
    <w:tmpl w:val="18B8C4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AC23B60"/>
    <w:multiLevelType w:val="hybridMultilevel"/>
    <w:tmpl w:val="D6F4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B118E"/>
    <w:multiLevelType w:val="hybridMultilevel"/>
    <w:tmpl w:val="654A5BE4"/>
    <w:lvl w:ilvl="0" w:tplc="A0A44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A019CD"/>
    <w:multiLevelType w:val="multilevel"/>
    <w:tmpl w:val="0F52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A3A6E"/>
    <w:multiLevelType w:val="hybridMultilevel"/>
    <w:tmpl w:val="8A60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F976AF"/>
    <w:multiLevelType w:val="multilevel"/>
    <w:tmpl w:val="F08C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617EEE"/>
    <w:multiLevelType w:val="hybridMultilevel"/>
    <w:tmpl w:val="A2E2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1E73F9"/>
    <w:multiLevelType w:val="multilevel"/>
    <w:tmpl w:val="E5D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01710"/>
    <w:multiLevelType w:val="hybridMultilevel"/>
    <w:tmpl w:val="84B82586"/>
    <w:lvl w:ilvl="0" w:tplc="08B6902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2407C"/>
    <w:multiLevelType w:val="hybridMultilevel"/>
    <w:tmpl w:val="A2F89B4E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01101"/>
    <w:multiLevelType w:val="multilevel"/>
    <w:tmpl w:val="0EAE8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54C3A"/>
    <w:multiLevelType w:val="hybridMultilevel"/>
    <w:tmpl w:val="F49CB654"/>
    <w:lvl w:ilvl="0" w:tplc="00E0EC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07CA4"/>
    <w:multiLevelType w:val="hybridMultilevel"/>
    <w:tmpl w:val="70526E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2B53C9"/>
    <w:multiLevelType w:val="hybridMultilevel"/>
    <w:tmpl w:val="047C73E8"/>
    <w:lvl w:ilvl="0" w:tplc="7ADE05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FA239C5"/>
    <w:multiLevelType w:val="hybridMultilevel"/>
    <w:tmpl w:val="E60E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702DA"/>
    <w:multiLevelType w:val="hybridMultilevel"/>
    <w:tmpl w:val="AFBA09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31">
    <w:nsid w:val="5C7665D9"/>
    <w:multiLevelType w:val="hybridMultilevel"/>
    <w:tmpl w:val="F1CA7B4A"/>
    <w:lvl w:ilvl="0" w:tplc="9E722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C0031B"/>
    <w:multiLevelType w:val="multilevel"/>
    <w:tmpl w:val="9604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A12B1A"/>
    <w:multiLevelType w:val="multilevel"/>
    <w:tmpl w:val="83B2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F275B"/>
    <w:multiLevelType w:val="hybridMultilevel"/>
    <w:tmpl w:val="04CE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E4279"/>
    <w:multiLevelType w:val="hybridMultilevel"/>
    <w:tmpl w:val="D3202CA2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D81327"/>
    <w:multiLevelType w:val="multilevel"/>
    <w:tmpl w:val="FB4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abstractNum w:abstractNumId="38">
    <w:nsid w:val="6DFA65DD"/>
    <w:multiLevelType w:val="multilevel"/>
    <w:tmpl w:val="58F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FB3713"/>
    <w:multiLevelType w:val="multilevel"/>
    <w:tmpl w:val="1A2C5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20FB8"/>
    <w:multiLevelType w:val="multilevel"/>
    <w:tmpl w:val="90160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1127F"/>
    <w:multiLevelType w:val="multilevel"/>
    <w:tmpl w:val="28D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B804A9"/>
    <w:multiLevelType w:val="hybridMultilevel"/>
    <w:tmpl w:val="A51A51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C034082"/>
    <w:multiLevelType w:val="hybridMultilevel"/>
    <w:tmpl w:val="684A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13"/>
  </w:num>
  <w:num w:numId="4">
    <w:abstractNumId w:val="19"/>
  </w:num>
  <w:num w:numId="5">
    <w:abstractNumId w:val="32"/>
  </w:num>
  <w:num w:numId="6">
    <w:abstractNumId w:val="1"/>
  </w:num>
  <w:num w:numId="7">
    <w:abstractNumId w:val="3"/>
  </w:num>
  <w:num w:numId="8">
    <w:abstractNumId w:val="2"/>
  </w:num>
  <w:num w:numId="9">
    <w:abstractNumId w:val="17"/>
  </w:num>
  <w:num w:numId="10">
    <w:abstractNumId w:val="11"/>
  </w:num>
  <w:num w:numId="11">
    <w:abstractNumId w:val="27"/>
  </w:num>
  <w:num w:numId="12">
    <w:abstractNumId w:val="23"/>
  </w:num>
  <w:num w:numId="13">
    <w:abstractNumId w:val="34"/>
  </w:num>
  <w:num w:numId="14">
    <w:abstractNumId w:val="14"/>
  </w:num>
  <w:num w:numId="15">
    <w:abstractNumId w:val="42"/>
  </w:num>
  <w:num w:numId="16">
    <w:abstractNumId w:val="7"/>
  </w:num>
  <w:num w:numId="17">
    <w:abstractNumId w:val="43"/>
  </w:num>
  <w:num w:numId="18">
    <w:abstractNumId w:val="12"/>
  </w:num>
  <w:num w:numId="19">
    <w:abstractNumId w:val="33"/>
  </w:num>
  <w:num w:numId="20">
    <w:abstractNumId w:val="16"/>
  </w:num>
  <w:num w:numId="21">
    <w:abstractNumId w:val="28"/>
  </w:num>
  <w:num w:numId="22">
    <w:abstractNumId w:val="31"/>
  </w:num>
  <w:num w:numId="23">
    <w:abstractNumId w:val="37"/>
  </w:num>
  <w:num w:numId="24">
    <w:abstractNumId w:val="24"/>
  </w:num>
  <w:num w:numId="25">
    <w:abstractNumId w:val="18"/>
  </w:num>
  <w:num w:numId="26">
    <w:abstractNumId w:val="15"/>
  </w:num>
  <w:num w:numId="27">
    <w:abstractNumId w:val="5"/>
  </w:num>
  <w:num w:numId="28">
    <w:abstractNumId w:val="30"/>
  </w:num>
  <w:num w:numId="29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10"/>
  </w:num>
  <w:num w:numId="33">
    <w:abstractNumId w:val="26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8"/>
  </w:num>
  <w:num w:numId="39">
    <w:abstractNumId w:val="22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9"/>
  </w:num>
  <w:num w:numId="43">
    <w:abstractNumId w:val="40"/>
  </w:num>
  <w:num w:numId="44">
    <w:abstractNumId w:val="4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1216"/>
    <w:rsid w:val="00017AFC"/>
    <w:rsid w:val="00021EBC"/>
    <w:rsid w:val="00025AFD"/>
    <w:rsid w:val="00074AF4"/>
    <w:rsid w:val="00081284"/>
    <w:rsid w:val="000A740C"/>
    <w:rsid w:val="000A7EAB"/>
    <w:rsid w:val="000B2A87"/>
    <w:rsid w:val="00115E7E"/>
    <w:rsid w:val="00116ECE"/>
    <w:rsid w:val="001249B4"/>
    <w:rsid w:val="0016716A"/>
    <w:rsid w:val="002203EB"/>
    <w:rsid w:val="002500B2"/>
    <w:rsid w:val="002A76C4"/>
    <w:rsid w:val="002B1D63"/>
    <w:rsid w:val="002B4BB4"/>
    <w:rsid w:val="002C2556"/>
    <w:rsid w:val="002C28A3"/>
    <w:rsid w:val="002C6940"/>
    <w:rsid w:val="002E1000"/>
    <w:rsid w:val="002E2471"/>
    <w:rsid w:val="002E67F5"/>
    <w:rsid w:val="00384D6B"/>
    <w:rsid w:val="00393944"/>
    <w:rsid w:val="003E39A6"/>
    <w:rsid w:val="003F7DCF"/>
    <w:rsid w:val="00444109"/>
    <w:rsid w:val="00450954"/>
    <w:rsid w:val="00470E53"/>
    <w:rsid w:val="00485C78"/>
    <w:rsid w:val="004B3A03"/>
    <w:rsid w:val="004C7392"/>
    <w:rsid w:val="004D3E54"/>
    <w:rsid w:val="0050561D"/>
    <w:rsid w:val="005315B3"/>
    <w:rsid w:val="00546DF3"/>
    <w:rsid w:val="00547CB9"/>
    <w:rsid w:val="005567D0"/>
    <w:rsid w:val="005651F1"/>
    <w:rsid w:val="005960F6"/>
    <w:rsid w:val="005A7DB9"/>
    <w:rsid w:val="005B3192"/>
    <w:rsid w:val="005B4BC8"/>
    <w:rsid w:val="005B6D3B"/>
    <w:rsid w:val="005C74DF"/>
    <w:rsid w:val="005F51A2"/>
    <w:rsid w:val="00612AD4"/>
    <w:rsid w:val="00626CA0"/>
    <w:rsid w:val="00630908"/>
    <w:rsid w:val="00650A8C"/>
    <w:rsid w:val="00661216"/>
    <w:rsid w:val="00662EE3"/>
    <w:rsid w:val="006C4A17"/>
    <w:rsid w:val="006D3ED7"/>
    <w:rsid w:val="00776E3A"/>
    <w:rsid w:val="0077716C"/>
    <w:rsid w:val="007833F3"/>
    <w:rsid w:val="007B23A2"/>
    <w:rsid w:val="007B2C2D"/>
    <w:rsid w:val="007B690A"/>
    <w:rsid w:val="007C404E"/>
    <w:rsid w:val="007D50B4"/>
    <w:rsid w:val="008258D4"/>
    <w:rsid w:val="00842652"/>
    <w:rsid w:val="00857508"/>
    <w:rsid w:val="00880CCB"/>
    <w:rsid w:val="008A6545"/>
    <w:rsid w:val="008A70EE"/>
    <w:rsid w:val="008B0DA1"/>
    <w:rsid w:val="008C79F4"/>
    <w:rsid w:val="008E4115"/>
    <w:rsid w:val="00941EE8"/>
    <w:rsid w:val="009A2856"/>
    <w:rsid w:val="009B58E5"/>
    <w:rsid w:val="00A142C6"/>
    <w:rsid w:val="00A42A1E"/>
    <w:rsid w:val="00AA40A8"/>
    <w:rsid w:val="00AA4185"/>
    <w:rsid w:val="00B02BFE"/>
    <w:rsid w:val="00B15278"/>
    <w:rsid w:val="00BC25A6"/>
    <w:rsid w:val="00C56F14"/>
    <w:rsid w:val="00C61B96"/>
    <w:rsid w:val="00C65D8A"/>
    <w:rsid w:val="00C707B0"/>
    <w:rsid w:val="00CC43D0"/>
    <w:rsid w:val="00D05DD5"/>
    <w:rsid w:val="00D3628F"/>
    <w:rsid w:val="00D40CD6"/>
    <w:rsid w:val="00DA5B23"/>
    <w:rsid w:val="00DB0D4E"/>
    <w:rsid w:val="00DC3525"/>
    <w:rsid w:val="00E27669"/>
    <w:rsid w:val="00E361EF"/>
    <w:rsid w:val="00E5367D"/>
    <w:rsid w:val="00E85F11"/>
    <w:rsid w:val="00EB0D4B"/>
    <w:rsid w:val="00EB146C"/>
    <w:rsid w:val="00EB336D"/>
    <w:rsid w:val="00EE5E4B"/>
    <w:rsid w:val="00EE7ADE"/>
    <w:rsid w:val="00F07530"/>
    <w:rsid w:val="00F363EF"/>
    <w:rsid w:val="00F86CA9"/>
    <w:rsid w:val="00F944CA"/>
    <w:rsid w:val="00F94FDD"/>
    <w:rsid w:val="00FA6B10"/>
    <w:rsid w:val="00FB6CEB"/>
    <w:rsid w:val="00FC5C6E"/>
    <w:rsid w:val="00FC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833F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D5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61216"/>
    <w:pPr>
      <w:ind w:left="459"/>
    </w:pPr>
  </w:style>
  <w:style w:type="character" w:customStyle="1" w:styleId="a5">
    <w:name w:val="Основной текст Знак"/>
    <w:basedOn w:val="a1"/>
    <w:link w:val="a4"/>
    <w:rsid w:val="00661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6121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1"/>
    <w:rsid w:val="00661216"/>
  </w:style>
  <w:style w:type="character" w:styleId="a7">
    <w:name w:val="Emphasis"/>
    <w:basedOn w:val="a1"/>
    <w:uiPriority w:val="20"/>
    <w:qFormat/>
    <w:rsid w:val="00661216"/>
    <w:rPr>
      <w:i/>
      <w:iCs/>
    </w:rPr>
  </w:style>
  <w:style w:type="paragraph" w:customStyle="1" w:styleId="41">
    <w:name w:val="Заголовок 41"/>
    <w:basedOn w:val="a0"/>
    <w:rsid w:val="00661216"/>
    <w:pPr>
      <w:ind w:left="682"/>
      <w:outlineLvl w:val="3"/>
    </w:pPr>
    <w:rPr>
      <w:b/>
      <w:bCs/>
    </w:rPr>
  </w:style>
  <w:style w:type="paragraph" w:styleId="a8">
    <w:name w:val="No Spacing"/>
    <w:link w:val="a9"/>
    <w:uiPriority w:val="1"/>
    <w:qFormat/>
    <w:rsid w:val="00661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0"/>
    <w:uiPriority w:val="34"/>
    <w:qFormat/>
    <w:rsid w:val="006612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aliases w:val="Обычный (Web)"/>
    <w:basedOn w:val="a0"/>
    <w:uiPriority w:val="99"/>
    <w:unhideWhenUsed/>
    <w:rsid w:val="0066121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word1">
    <w:name w:val="word1"/>
    <w:rsid w:val="00661216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11">
    <w:name w:val="Строгий1"/>
    <w:basedOn w:val="a1"/>
    <w:rsid w:val="00661216"/>
    <w:rPr>
      <w:b/>
      <w:bCs/>
    </w:rPr>
  </w:style>
  <w:style w:type="paragraph" w:customStyle="1" w:styleId="12">
    <w:name w:val="Обычный (веб)1"/>
    <w:basedOn w:val="a0"/>
    <w:rsid w:val="00661216"/>
    <w:pPr>
      <w:widowControl/>
      <w:suppressAutoHyphens/>
      <w:autoSpaceDE/>
      <w:autoSpaceDN/>
      <w:adjustRightInd/>
      <w:spacing w:before="280" w:after="280"/>
    </w:pPr>
    <w:rPr>
      <w:rFonts w:ascii="Calibri" w:hAnsi="Calibri"/>
      <w:kern w:val="1"/>
    </w:rPr>
  </w:style>
  <w:style w:type="paragraph" w:customStyle="1" w:styleId="Style19">
    <w:name w:val="Style19"/>
    <w:basedOn w:val="a0"/>
    <w:rsid w:val="00661216"/>
    <w:pPr>
      <w:spacing w:line="576" w:lineRule="exact"/>
      <w:ind w:hanging="398"/>
    </w:pPr>
  </w:style>
  <w:style w:type="character" w:customStyle="1" w:styleId="FontStyle41">
    <w:name w:val="Font Style41"/>
    <w:basedOn w:val="a1"/>
    <w:rsid w:val="00661216"/>
    <w:rPr>
      <w:rFonts w:ascii="Times New Roman" w:hAnsi="Times New Roman" w:cs="Times New Roman"/>
      <w:sz w:val="20"/>
      <w:szCs w:val="20"/>
    </w:rPr>
  </w:style>
  <w:style w:type="paragraph" w:styleId="a">
    <w:name w:val="caption"/>
    <w:basedOn w:val="a0"/>
    <w:next w:val="a0"/>
    <w:qFormat/>
    <w:rsid w:val="00E27669"/>
    <w:pPr>
      <w:widowControl/>
      <w:numPr>
        <w:numId w:val="23"/>
      </w:numPr>
      <w:autoSpaceDE/>
      <w:autoSpaceDN/>
      <w:adjustRightInd/>
    </w:pPr>
    <w:rPr>
      <w:rFonts w:ascii="Baltica" w:hAnsi="Baltica"/>
      <w:b/>
      <w:szCs w:val="20"/>
      <w:u w:val="single"/>
    </w:rPr>
  </w:style>
  <w:style w:type="character" w:customStyle="1" w:styleId="1255">
    <w:name w:val="Основной текст (12)55"/>
    <w:rsid w:val="007833F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0">
    <w:name w:val="Заголовок 1 Знак"/>
    <w:basedOn w:val="a1"/>
    <w:link w:val="1"/>
    <w:rsid w:val="007833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6C4A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C4A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0"/>
    <w:link w:val="af"/>
    <w:uiPriority w:val="99"/>
    <w:unhideWhenUsed/>
    <w:rsid w:val="006C4A17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6C4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42A1E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42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0"/>
    <w:rsid w:val="00AA40A8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styleId="af0">
    <w:name w:val="Hyperlink"/>
    <w:rsid w:val="00E5367D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7D5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Zag11">
    <w:name w:val="Zag_11"/>
    <w:rsid w:val="007D50B4"/>
  </w:style>
  <w:style w:type="paragraph" w:customStyle="1" w:styleId="Default">
    <w:name w:val="Default"/>
    <w:rsid w:val="007D5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76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2A76C4"/>
    <w:pPr>
      <w:autoSpaceDE/>
      <w:autoSpaceDN/>
      <w:adjustRightInd/>
      <w:spacing w:before="5"/>
      <w:ind w:left="4849"/>
      <w:outlineLvl w:val="1"/>
    </w:pPr>
    <w:rPr>
      <w:rFonts w:cstheme="minorBidi"/>
      <w:b/>
      <w:bCs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2A76C4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f1">
    <w:name w:val="Table Grid"/>
    <w:basedOn w:val="a2"/>
    <w:uiPriority w:val="59"/>
    <w:rsid w:val="000B2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rsid w:val="000B2A8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4CDF-3D16-455A-A41C-3FC97AB9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31</Pages>
  <Words>12334</Words>
  <Characters>70306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Vesna_3</dc:creator>
  <cp:lastModifiedBy>Маргарита</cp:lastModifiedBy>
  <cp:revision>43</cp:revision>
  <dcterms:created xsi:type="dcterms:W3CDTF">2019-05-15T07:34:00Z</dcterms:created>
  <dcterms:modified xsi:type="dcterms:W3CDTF">2020-08-10T19:01:00Z</dcterms:modified>
</cp:coreProperties>
</file>